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2999EA" w14:textId="65F1D2E2" w:rsidR="002B485C" w:rsidRDefault="002B485C" w:rsidP="00A46E59">
      <w:pPr>
        <w:tabs>
          <w:tab w:val="left" w:pos="4820"/>
        </w:tabs>
        <w:ind w:right="43"/>
        <w:rPr>
          <w:b/>
          <w:sz w:val="16"/>
          <w:lang w:eastAsia="en-AU"/>
        </w:rPr>
      </w:pPr>
      <w:r w:rsidRPr="002B485C">
        <w:rPr>
          <w:b/>
          <w:sz w:val="16"/>
          <w:lang w:eastAsia="en-AU"/>
        </w:rPr>
        <w:tab/>
      </w:r>
      <w:proofErr w:type="spellStart"/>
      <w:r w:rsidR="00D9198A">
        <w:rPr>
          <w:b/>
          <w:sz w:val="16"/>
          <w:lang w:eastAsia="en-AU"/>
        </w:rPr>
        <w:t>Hydrofarm</w:t>
      </w:r>
      <w:proofErr w:type="spellEnd"/>
      <w:r w:rsidR="00D9198A">
        <w:rPr>
          <w:b/>
          <w:sz w:val="16"/>
          <w:lang w:eastAsia="en-AU"/>
        </w:rPr>
        <w:t xml:space="preserve"> Co</w:t>
      </w:r>
      <w:r w:rsidR="00957EAA">
        <w:rPr>
          <w:b/>
          <w:sz w:val="16"/>
          <w:lang w:eastAsia="en-AU"/>
        </w:rPr>
        <w:t xml:space="preserve"> Pty Ltd</w:t>
      </w:r>
      <w:r w:rsidR="00A46E59">
        <w:rPr>
          <w:b/>
          <w:sz w:val="16"/>
          <w:lang w:eastAsia="en-AU"/>
        </w:rPr>
        <w:t xml:space="preserve"> t/as The Tree Co Farm</w:t>
      </w:r>
    </w:p>
    <w:p w14:paraId="2D0A891B" w14:textId="4AB485CA" w:rsidR="00957EAA" w:rsidRPr="002C7F4A" w:rsidRDefault="00957EAA" w:rsidP="00A46E59">
      <w:pPr>
        <w:tabs>
          <w:tab w:val="left" w:pos="4820"/>
        </w:tabs>
        <w:ind w:right="43"/>
        <w:rPr>
          <w:sz w:val="16"/>
          <w:lang w:eastAsia="en-AU"/>
        </w:rPr>
      </w:pPr>
      <w:r>
        <w:rPr>
          <w:b/>
          <w:sz w:val="16"/>
          <w:lang w:eastAsia="en-AU"/>
        </w:rPr>
        <w:tab/>
        <w:t xml:space="preserve">ABN </w:t>
      </w:r>
      <w:r w:rsidR="00D9198A" w:rsidRPr="00D9198A">
        <w:rPr>
          <w:b/>
          <w:sz w:val="16"/>
          <w:lang w:eastAsia="en-AU"/>
        </w:rPr>
        <w:t>29 625 636 697</w:t>
      </w:r>
      <w:r>
        <w:rPr>
          <w:b/>
          <w:sz w:val="16"/>
          <w:lang w:eastAsia="en-AU"/>
        </w:rPr>
        <w:tab/>
      </w:r>
    </w:p>
    <w:p w14:paraId="65C52E4E" w14:textId="2E9A24BD" w:rsidR="002C7F4A" w:rsidRDefault="00A46E59" w:rsidP="00A46E59">
      <w:pPr>
        <w:tabs>
          <w:tab w:val="left" w:pos="4820"/>
        </w:tabs>
        <w:ind w:right="43" w:firstLine="720"/>
        <w:rPr>
          <w:sz w:val="16"/>
          <w:lang w:eastAsia="en-AU"/>
        </w:rPr>
      </w:pPr>
      <w:r>
        <w:rPr>
          <w:sz w:val="16"/>
          <w:lang w:eastAsia="en-AU"/>
        </w:rPr>
        <w:tab/>
        <w:t xml:space="preserve">c/- </w:t>
      </w:r>
      <w:r w:rsidR="00D9198A">
        <w:rPr>
          <w:sz w:val="16"/>
          <w:lang w:eastAsia="en-AU"/>
        </w:rPr>
        <w:t xml:space="preserve">Lobby 1, </w:t>
      </w:r>
      <w:r>
        <w:rPr>
          <w:sz w:val="16"/>
          <w:lang w:eastAsia="en-AU"/>
        </w:rPr>
        <w:t xml:space="preserve">Level </w:t>
      </w:r>
      <w:r w:rsidR="00D9198A">
        <w:rPr>
          <w:sz w:val="16"/>
          <w:lang w:eastAsia="en-AU"/>
        </w:rPr>
        <w:t>2</w:t>
      </w:r>
      <w:r>
        <w:rPr>
          <w:sz w:val="16"/>
          <w:lang w:eastAsia="en-AU"/>
        </w:rPr>
        <w:t xml:space="preserve">, </w:t>
      </w:r>
      <w:r w:rsidR="00D9198A">
        <w:rPr>
          <w:sz w:val="16"/>
          <w:lang w:eastAsia="en-AU"/>
        </w:rPr>
        <w:t>76</w:t>
      </w:r>
      <w:r>
        <w:rPr>
          <w:sz w:val="16"/>
          <w:lang w:eastAsia="en-AU"/>
        </w:rPr>
        <w:t xml:space="preserve"> </w:t>
      </w:r>
      <w:r w:rsidR="00D9198A">
        <w:rPr>
          <w:sz w:val="16"/>
          <w:lang w:eastAsia="en-AU"/>
        </w:rPr>
        <w:t xml:space="preserve">Sky Ring </w:t>
      </w:r>
      <w:proofErr w:type="spellStart"/>
      <w:r w:rsidR="00D9198A">
        <w:rPr>
          <w:sz w:val="16"/>
          <w:lang w:eastAsia="en-AU"/>
        </w:rPr>
        <w:t>Tce</w:t>
      </w:r>
      <w:proofErr w:type="spellEnd"/>
      <w:r>
        <w:rPr>
          <w:sz w:val="16"/>
          <w:lang w:eastAsia="en-AU"/>
        </w:rPr>
        <w:t xml:space="preserve">, </w:t>
      </w:r>
      <w:r w:rsidR="00D9198A">
        <w:rPr>
          <w:sz w:val="16"/>
          <w:lang w:eastAsia="en-AU"/>
        </w:rPr>
        <w:t xml:space="preserve">Newstead, </w:t>
      </w:r>
      <w:r>
        <w:rPr>
          <w:sz w:val="16"/>
          <w:lang w:eastAsia="en-AU"/>
        </w:rPr>
        <w:t xml:space="preserve">Brisbane, </w:t>
      </w:r>
      <w:r w:rsidR="00D9198A">
        <w:rPr>
          <w:sz w:val="16"/>
          <w:lang w:eastAsia="en-AU"/>
        </w:rPr>
        <w:t>QLD</w:t>
      </w:r>
      <w:r>
        <w:rPr>
          <w:sz w:val="16"/>
          <w:lang w:eastAsia="en-AU"/>
        </w:rPr>
        <w:t>, 400</w:t>
      </w:r>
      <w:r w:rsidR="00D9198A">
        <w:rPr>
          <w:sz w:val="16"/>
          <w:lang w:eastAsia="en-AU"/>
        </w:rPr>
        <w:t>6</w:t>
      </w:r>
    </w:p>
    <w:p w14:paraId="14F3BA4B" w14:textId="4E8AAB27" w:rsidR="002B485C" w:rsidRDefault="002B485C" w:rsidP="00B3645B">
      <w:pPr>
        <w:tabs>
          <w:tab w:val="left" w:pos="4820"/>
        </w:tabs>
        <w:ind w:right="43"/>
        <w:rPr>
          <w:sz w:val="16"/>
          <w:lang w:eastAsia="en-AU"/>
        </w:rPr>
      </w:pPr>
      <w:r w:rsidRPr="002C7F4A">
        <w:rPr>
          <w:sz w:val="16"/>
          <w:lang w:eastAsia="en-AU"/>
        </w:rPr>
        <w:tab/>
      </w:r>
      <w:r w:rsidR="002C7F4A">
        <w:rPr>
          <w:sz w:val="16"/>
          <w:lang w:eastAsia="en-AU"/>
        </w:rPr>
        <w:t xml:space="preserve">Phone: </w:t>
      </w:r>
      <w:r w:rsidR="002C7F4A">
        <w:rPr>
          <w:sz w:val="16"/>
          <w:lang w:eastAsia="en-AU"/>
        </w:rPr>
        <w:tab/>
      </w:r>
      <w:r w:rsidR="00956F8A">
        <w:rPr>
          <w:sz w:val="16"/>
          <w:lang w:eastAsia="en-AU"/>
        </w:rPr>
        <w:t>0428 916 289</w:t>
      </w:r>
    </w:p>
    <w:p w14:paraId="38D4E683" w14:textId="08ACF96B" w:rsidR="00956F8A" w:rsidRPr="002C7F4A" w:rsidRDefault="00956F8A" w:rsidP="00B3645B">
      <w:pPr>
        <w:tabs>
          <w:tab w:val="left" w:pos="4820"/>
        </w:tabs>
        <w:ind w:right="43"/>
        <w:rPr>
          <w:sz w:val="16"/>
          <w:lang w:eastAsia="en-AU"/>
        </w:rPr>
      </w:pPr>
      <w:r>
        <w:rPr>
          <w:sz w:val="16"/>
          <w:lang w:eastAsia="en-AU"/>
        </w:rPr>
        <w:tab/>
        <w:t>Email:</w:t>
      </w:r>
      <w:r>
        <w:rPr>
          <w:sz w:val="16"/>
          <w:lang w:eastAsia="en-AU"/>
        </w:rPr>
        <w:tab/>
      </w:r>
      <w:r w:rsidR="00A46E59">
        <w:rPr>
          <w:sz w:val="16"/>
          <w:lang w:eastAsia="en-AU"/>
        </w:rPr>
        <w:t>accounts@</w:t>
      </w:r>
      <w:r w:rsidR="00D9198A">
        <w:rPr>
          <w:sz w:val="16"/>
          <w:lang w:eastAsia="en-AU"/>
        </w:rPr>
        <w:t>thetreeco</w:t>
      </w:r>
      <w:r w:rsidR="00A46E59">
        <w:rPr>
          <w:sz w:val="16"/>
          <w:lang w:eastAsia="en-AU"/>
        </w:rPr>
        <w:t>.com.au</w:t>
      </w:r>
    </w:p>
    <w:p w14:paraId="3565A3E5" w14:textId="5826577E" w:rsidR="0068043C" w:rsidRPr="002C7F4A" w:rsidRDefault="00956F8A" w:rsidP="00B3645B">
      <w:pPr>
        <w:tabs>
          <w:tab w:val="left" w:pos="4820"/>
        </w:tabs>
        <w:ind w:right="43"/>
        <w:rPr>
          <w:sz w:val="16"/>
          <w:lang w:eastAsia="en-AU"/>
        </w:rPr>
      </w:pPr>
      <w:r>
        <w:rPr>
          <w:sz w:val="16"/>
          <w:lang w:eastAsia="en-AU"/>
        </w:rPr>
        <w:tab/>
        <w:t>Website:</w:t>
      </w:r>
      <w:r>
        <w:rPr>
          <w:sz w:val="16"/>
          <w:lang w:eastAsia="en-AU"/>
        </w:rPr>
        <w:tab/>
        <w:t>https://thetreeco.com.au</w:t>
      </w:r>
    </w:p>
    <w:p w14:paraId="542E3D47" w14:textId="77777777" w:rsidR="00956F8A" w:rsidRDefault="00956F8A" w:rsidP="002B485C">
      <w:pPr>
        <w:rPr>
          <w:rFonts w:ascii="Arial Bold" w:hAnsi="Arial Bold" w:cs="Arial"/>
          <w:b/>
          <w:bCs/>
          <w:sz w:val="40"/>
          <w:szCs w:val="40"/>
          <w:lang w:eastAsia="en-AU"/>
        </w:rPr>
      </w:pPr>
    </w:p>
    <w:p w14:paraId="79BB5D85" w14:textId="292C7C4C" w:rsidR="002B485C" w:rsidRPr="00B3645B" w:rsidRDefault="002B485C" w:rsidP="002B485C">
      <w:pPr>
        <w:rPr>
          <w:rFonts w:ascii="Arial Bold" w:hAnsi="Arial Bold"/>
          <w:lang w:eastAsia="en-AU"/>
        </w:rPr>
      </w:pPr>
      <w:r w:rsidRPr="00B3645B">
        <w:rPr>
          <w:rFonts w:ascii="Arial Bold" w:hAnsi="Arial Bold" w:cs="Arial"/>
          <w:b/>
          <w:bCs/>
          <w:sz w:val="40"/>
          <w:szCs w:val="40"/>
          <w:lang w:eastAsia="en-AU"/>
        </w:rPr>
        <w:t xml:space="preserve">NEW </w:t>
      </w:r>
      <w:r w:rsidR="005C0374">
        <w:rPr>
          <w:rFonts w:ascii="Arial Bold" w:hAnsi="Arial Bold" w:cs="Arial"/>
          <w:b/>
          <w:bCs/>
          <w:sz w:val="40"/>
          <w:szCs w:val="40"/>
          <w:lang w:eastAsia="en-AU"/>
        </w:rPr>
        <w:t xml:space="preserve">CREDIT </w:t>
      </w:r>
      <w:r w:rsidRPr="00B3645B">
        <w:rPr>
          <w:rFonts w:ascii="Arial Bold" w:hAnsi="Arial Bold" w:cs="Arial"/>
          <w:b/>
          <w:bCs/>
          <w:sz w:val="40"/>
          <w:szCs w:val="40"/>
          <w:lang w:eastAsia="en-AU"/>
        </w:rPr>
        <w:t>ACCOUNT APPLICATION</w:t>
      </w:r>
    </w:p>
    <w:p w14:paraId="7FCFBA61" w14:textId="58689320" w:rsidR="00660910" w:rsidRPr="00660910" w:rsidRDefault="00660910" w:rsidP="00B3645B">
      <w:pPr>
        <w:pStyle w:val="BodyText1"/>
        <w:rPr>
          <w:lang w:eastAsia="en-AU"/>
        </w:rPr>
      </w:pPr>
      <w:r>
        <w:rPr>
          <w:b/>
          <w:lang w:eastAsia="en-AU"/>
        </w:rPr>
        <w:t xml:space="preserve">THIS APPLICATION </w:t>
      </w:r>
      <w:r>
        <w:rPr>
          <w:lang w:eastAsia="en-AU"/>
        </w:rPr>
        <w:t>is made by the Applicant</w:t>
      </w:r>
      <w:r w:rsidR="00EA3136">
        <w:rPr>
          <w:lang w:eastAsia="en-AU"/>
        </w:rPr>
        <w:t xml:space="preserve"> </w:t>
      </w:r>
      <w:r>
        <w:rPr>
          <w:lang w:eastAsia="en-AU"/>
        </w:rPr>
        <w:t xml:space="preserve">to </w:t>
      </w:r>
      <w:proofErr w:type="spellStart"/>
      <w:r w:rsidR="00D9198A">
        <w:rPr>
          <w:lang w:eastAsia="en-AU"/>
        </w:rPr>
        <w:t>Hydrofarm</w:t>
      </w:r>
      <w:proofErr w:type="spellEnd"/>
      <w:r w:rsidR="00D9198A">
        <w:rPr>
          <w:lang w:eastAsia="en-AU"/>
        </w:rPr>
        <w:t xml:space="preserve"> Co</w:t>
      </w:r>
      <w:r w:rsidR="00957EAA">
        <w:rPr>
          <w:lang w:eastAsia="en-AU"/>
        </w:rPr>
        <w:t xml:space="preserve"> Pty Ltd </w:t>
      </w:r>
      <w:r w:rsidR="00A46E59" w:rsidRPr="00A46E59">
        <w:rPr>
          <w:b/>
          <w:lang w:eastAsia="en-AU"/>
        </w:rPr>
        <w:t>t/as The Tree Co Farm</w:t>
      </w:r>
      <w:r w:rsidR="00A46E59">
        <w:rPr>
          <w:lang w:eastAsia="en-AU"/>
        </w:rPr>
        <w:t xml:space="preserve"> (</w:t>
      </w:r>
      <w:r>
        <w:rPr>
          <w:lang w:eastAsia="en-AU"/>
        </w:rPr>
        <w:t>“</w:t>
      </w:r>
      <w:r w:rsidR="00D038F4">
        <w:rPr>
          <w:b/>
          <w:lang w:eastAsia="en-AU"/>
        </w:rPr>
        <w:t>Supplier</w:t>
      </w:r>
      <w:r w:rsidR="00957EAA">
        <w:rPr>
          <w:lang w:eastAsia="en-AU"/>
        </w:rPr>
        <w:t xml:space="preserve">”) </w:t>
      </w:r>
      <w:r w:rsidR="00D9198A" w:rsidRPr="00D9198A">
        <w:rPr>
          <w:lang w:eastAsia="en-AU"/>
        </w:rPr>
        <w:t>29 625 636 697</w:t>
      </w:r>
      <w:r w:rsidR="00957EAA">
        <w:rPr>
          <w:lang w:eastAsia="en-AU"/>
        </w:rPr>
        <w:t xml:space="preserve"> </w:t>
      </w:r>
      <w:r>
        <w:rPr>
          <w:lang w:eastAsia="en-AU"/>
        </w:rPr>
        <w:t xml:space="preserve">for the provision of credit </w:t>
      </w:r>
      <w:r w:rsidR="00BC4EF9">
        <w:rPr>
          <w:lang w:eastAsia="en-AU"/>
        </w:rPr>
        <w:t xml:space="preserve">to support </w:t>
      </w:r>
      <w:r w:rsidR="00360B71">
        <w:rPr>
          <w:lang w:eastAsia="en-AU"/>
        </w:rPr>
        <w:t xml:space="preserve">the supply of goods </w:t>
      </w:r>
      <w:r w:rsidR="00BC4EF9">
        <w:rPr>
          <w:lang w:eastAsia="en-AU"/>
        </w:rPr>
        <w:t xml:space="preserve">to the Applicant </w:t>
      </w:r>
      <w:r w:rsidR="00360B71">
        <w:rPr>
          <w:lang w:eastAsia="en-AU"/>
        </w:rPr>
        <w:t xml:space="preserve">in accordance with </w:t>
      </w:r>
      <w:r w:rsidR="00D55D8E">
        <w:rPr>
          <w:lang w:eastAsia="en-AU"/>
        </w:rPr>
        <w:t xml:space="preserve">the </w:t>
      </w:r>
      <w:r w:rsidR="00360B71">
        <w:rPr>
          <w:lang w:eastAsia="en-AU"/>
        </w:rPr>
        <w:t xml:space="preserve">Terms </w:t>
      </w:r>
      <w:r w:rsidR="00956F8A">
        <w:rPr>
          <w:lang w:eastAsia="en-AU"/>
        </w:rPr>
        <w:t>and</w:t>
      </w:r>
      <w:r w:rsidR="00EA1E9B">
        <w:rPr>
          <w:lang w:eastAsia="en-AU"/>
        </w:rPr>
        <w:t xml:space="preserve"> </w:t>
      </w:r>
      <w:r w:rsidR="00360B71">
        <w:rPr>
          <w:lang w:eastAsia="en-AU"/>
        </w:rPr>
        <w:t xml:space="preserve">Conditions </w:t>
      </w:r>
      <w:r w:rsidR="00EA1E9B">
        <w:rPr>
          <w:lang w:eastAsia="en-AU"/>
        </w:rPr>
        <w:t xml:space="preserve">of Supply set out in Annexure A </w:t>
      </w:r>
      <w:r w:rsidR="00360B71">
        <w:rPr>
          <w:lang w:eastAsia="en-AU"/>
        </w:rPr>
        <w:t xml:space="preserve">to this </w:t>
      </w:r>
      <w:r w:rsidR="005E055D">
        <w:rPr>
          <w:lang w:eastAsia="en-AU"/>
        </w:rPr>
        <w:t>Application</w:t>
      </w:r>
      <w:r w:rsidR="00360B71">
        <w:rPr>
          <w:lang w:eastAsia="en-AU"/>
        </w:rPr>
        <w:t xml:space="preserve">. </w:t>
      </w:r>
      <w:r w:rsidR="00AC2EF4">
        <w:rPr>
          <w:lang w:eastAsia="en-AU"/>
        </w:rPr>
        <w:t xml:space="preserve"> </w:t>
      </w:r>
    </w:p>
    <w:p w14:paraId="25BCE938" w14:textId="77777777" w:rsidR="002B485C" w:rsidRPr="002B485C" w:rsidRDefault="002B485C" w:rsidP="00B3645B">
      <w:pPr>
        <w:pStyle w:val="Subtitle"/>
        <w:rPr>
          <w:lang w:eastAsia="en-AU"/>
        </w:rPr>
      </w:pPr>
      <w:r w:rsidRPr="002B485C">
        <w:rPr>
          <w:lang w:eastAsia="en-AU"/>
        </w:rPr>
        <w:t>APPLICANT PARTICULARS</w:t>
      </w:r>
    </w:p>
    <w:tbl>
      <w:tblPr>
        <w:tblStyle w:val="TableGrid"/>
        <w:tblW w:w="10485" w:type="dxa"/>
        <w:tblLayout w:type="fixed"/>
        <w:tblLook w:val="04A0" w:firstRow="1" w:lastRow="0" w:firstColumn="1" w:lastColumn="0" w:noHBand="0" w:noVBand="1"/>
      </w:tblPr>
      <w:tblGrid>
        <w:gridCol w:w="2279"/>
        <w:gridCol w:w="3386"/>
        <w:gridCol w:w="4820"/>
      </w:tblGrid>
      <w:tr w:rsidR="00335040" w:rsidRPr="002B485C" w14:paraId="2B3A96B6" w14:textId="537E2CA2" w:rsidTr="006A0D6E">
        <w:trPr>
          <w:trHeight w:val="184"/>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C4239E5" w14:textId="5216998A" w:rsidR="00335040" w:rsidRDefault="00335040" w:rsidP="00956F8A">
            <w:pPr>
              <w:spacing w:before="240"/>
              <w:rPr>
                <w:rFonts w:cs="Arial"/>
                <w:b/>
                <w:lang w:eastAsia="en-AU"/>
              </w:rPr>
            </w:pPr>
            <w:r>
              <w:rPr>
                <w:rFonts w:cs="Arial"/>
                <w:b/>
                <w:lang w:eastAsia="en-AU"/>
              </w:rPr>
              <w:t xml:space="preserve">Applicant – </w:t>
            </w:r>
          </w:p>
          <w:p w14:paraId="0E764E7A" w14:textId="64A61566" w:rsidR="00335040" w:rsidRDefault="00335040" w:rsidP="00956F8A">
            <w:pPr>
              <w:spacing w:before="240"/>
              <w:rPr>
                <w:rFonts w:cs="Arial"/>
                <w:b/>
                <w:lang w:eastAsia="en-AU"/>
              </w:rPr>
            </w:pPr>
            <w:r>
              <w:rPr>
                <w:rFonts w:cs="Arial"/>
                <w:b/>
                <w:lang w:eastAsia="en-AU"/>
              </w:rPr>
              <w:t xml:space="preserve">Business </w:t>
            </w:r>
            <w:r w:rsidRPr="002B485C">
              <w:rPr>
                <w:rFonts w:cs="Arial"/>
                <w:b/>
                <w:lang w:eastAsia="en-AU"/>
              </w:rPr>
              <w:t>Details</w:t>
            </w:r>
            <w:r>
              <w:rPr>
                <w:rFonts w:cs="Arial"/>
                <w:b/>
                <w:lang w:eastAsia="en-AU"/>
              </w:rPr>
              <w:t xml:space="preserve"> </w:t>
            </w:r>
          </w:p>
          <w:p w14:paraId="5B4BCA15" w14:textId="3FF191C1" w:rsidR="00335040" w:rsidRPr="002B485C" w:rsidRDefault="00335040" w:rsidP="00956F8A">
            <w:pPr>
              <w:spacing w:before="240"/>
              <w:rPr>
                <w:rFonts w:cs="Arial"/>
                <w:b/>
                <w:lang w:eastAsia="en-AU"/>
              </w:rPr>
            </w:pPr>
            <w:r>
              <w:rPr>
                <w:rFonts w:cs="Arial"/>
                <w:b/>
                <w:lang w:eastAsia="en-AU"/>
              </w:rPr>
              <w:t xml:space="preserve">(to be completed if the Applicant is a </w:t>
            </w:r>
            <w:r w:rsidRPr="009F4DD1">
              <w:rPr>
                <w:rFonts w:cs="Arial"/>
                <w:b/>
                <w:u w:val="single"/>
                <w:lang w:eastAsia="en-AU"/>
              </w:rPr>
              <w:t>company</w:t>
            </w:r>
            <w:r>
              <w:rPr>
                <w:rFonts w:cs="Arial"/>
                <w:b/>
                <w:lang w:eastAsia="en-AU"/>
              </w:rPr>
              <w:t>)</w:t>
            </w:r>
          </w:p>
        </w:tc>
        <w:tc>
          <w:tcPr>
            <w:tcW w:w="3386" w:type="dxa"/>
            <w:tcBorders>
              <w:top w:val="single" w:sz="4" w:space="0" w:color="000000"/>
              <w:left w:val="single" w:sz="4" w:space="0" w:color="000000"/>
              <w:bottom w:val="single" w:sz="4" w:space="0" w:color="000000"/>
              <w:right w:val="single" w:sz="4" w:space="0" w:color="000000"/>
            </w:tcBorders>
            <w:hideMark/>
          </w:tcPr>
          <w:p w14:paraId="5E91354D" w14:textId="24194DFB" w:rsidR="00335040" w:rsidRPr="002B485C" w:rsidRDefault="00335040" w:rsidP="00C03AAF">
            <w:pPr>
              <w:spacing w:before="240"/>
              <w:ind w:left="2835" w:hanging="2835"/>
              <w:rPr>
                <w:rFonts w:cs="Arial"/>
                <w:lang w:eastAsia="en-AU"/>
              </w:rPr>
            </w:pPr>
            <w:r w:rsidRPr="002B485C">
              <w:rPr>
                <w:rFonts w:cs="Arial"/>
                <w:lang w:eastAsia="en-AU"/>
              </w:rPr>
              <w:t>ABN</w:t>
            </w:r>
            <w:r>
              <w:rPr>
                <w:rFonts w:cs="Arial"/>
                <w:lang w:eastAsia="en-AU"/>
              </w:rPr>
              <w:t>/ACN</w:t>
            </w:r>
            <w:r w:rsidRPr="002B485C">
              <w:rPr>
                <w:rFonts w:cs="Arial"/>
                <w:lang w:eastAsia="en-AU"/>
              </w:rPr>
              <w:t xml:space="preserve">: </w:t>
            </w:r>
          </w:p>
          <w:p w14:paraId="0B056F98" w14:textId="79D16EE5" w:rsidR="00335040" w:rsidRPr="002B485C" w:rsidRDefault="00335040" w:rsidP="00956F8A">
            <w:pPr>
              <w:spacing w:before="240"/>
              <w:ind w:left="2835" w:hanging="2835"/>
              <w:rPr>
                <w:rFonts w:cs="Arial"/>
                <w:lang w:eastAsia="en-AU"/>
              </w:rPr>
            </w:pPr>
            <w:r w:rsidRPr="002B485C">
              <w:rPr>
                <w:rFonts w:cs="Arial"/>
                <w:lang w:eastAsia="en-AU"/>
              </w:rPr>
              <w:t>Company Name:</w:t>
            </w:r>
          </w:p>
          <w:p w14:paraId="3A10F05C" w14:textId="729849CA" w:rsidR="00335040" w:rsidRDefault="00335040" w:rsidP="00956F8A">
            <w:pPr>
              <w:spacing w:before="240"/>
              <w:ind w:left="2835" w:hanging="2835"/>
              <w:rPr>
                <w:rFonts w:cs="Arial"/>
                <w:lang w:eastAsia="en-AU"/>
              </w:rPr>
            </w:pPr>
            <w:r w:rsidRPr="002B485C">
              <w:rPr>
                <w:rFonts w:cs="Arial"/>
                <w:lang w:eastAsia="en-AU"/>
              </w:rPr>
              <w:t>Trading Name</w:t>
            </w:r>
            <w:r>
              <w:rPr>
                <w:rFonts w:cs="Arial"/>
                <w:lang w:eastAsia="en-AU"/>
              </w:rPr>
              <w:t>:</w:t>
            </w:r>
          </w:p>
          <w:p w14:paraId="6A96DC74" w14:textId="5753BB4C" w:rsidR="00335040" w:rsidRPr="002B485C" w:rsidRDefault="00335040" w:rsidP="00956F8A">
            <w:pPr>
              <w:spacing w:before="240"/>
              <w:ind w:left="2835" w:hanging="2835"/>
              <w:rPr>
                <w:rFonts w:cs="Arial"/>
                <w:lang w:eastAsia="en-AU"/>
              </w:rPr>
            </w:pPr>
            <w:r>
              <w:rPr>
                <w:rFonts w:cs="Arial"/>
                <w:lang w:eastAsia="en-AU"/>
              </w:rPr>
              <w:t>(if different to Company Name)</w:t>
            </w:r>
            <w:r w:rsidRPr="002B485C">
              <w:rPr>
                <w:rFonts w:cs="Arial"/>
                <w:lang w:eastAsia="en-AU"/>
              </w:rPr>
              <w:t>:</w:t>
            </w:r>
          </w:p>
          <w:p w14:paraId="2A15F418" w14:textId="4245489F" w:rsidR="00335040" w:rsidRPr="002B485C" w:rsidRDefault="00335040" w:rsidP="00956F8A">
            <w:pPr>
              <w:spacing w:before="240"/>
              <w:ind w:left="2835" w:hanging="2835"/>
              <w:rPr>
                <w:rFonts w:cs="Arial"/>
                <w:lang w:eastAsia="en-AU"/>
              </w:rPr>
            </w:pPr>
            <w:r w:rsidRPr="002B485C">
              <w:rPr>
                <w:rFonts w:cs="Arial"/>
                <w:lang w:eastAsia="en-AU"/>
              </w:rPr>
              <w:t>Registered Office:</w:t>
            </w:r>
          </w:p>
          <w:p w14:paraId="27420806" w14:textId="37BE1BA8" w:rsidR="00335040" w:rsidRPr="00660910" w:rsidRDefault="00335040" w:rsidP="00956F8A">
            <w:pPr>
              <w:spacing w:before="240"/>
              <w:rPr>
                <w:rFonts w:cs="Arial"/>
                <w:lang w:eastAsia="en-AU"/>
              </w:rPr>
            </w:pPr>
            <w:r>
              <w:rPr>
                <w:rFonts w:cs="Arial"/>
                <w:lang w:eastAsia="en-AU"/>
              </w:rPr>
              <w:t xml:space="preserve">(the </w:t>
            </w:r>
            <w:r>
              <w:rPr>
                <w:rFonts w:cs="Arial"/>
                <w:b/>
                <w:lang w:eastAsia="en-AU"/>
              </w:rPr>
              <w:t>Applicant</w:t>
            </w:r>
            <w:r>
              <w:rPr>
                <w:rFonts w:cs="Arial"/>
                <w:lang w:eastAsia="en-AU"/>
              </w:rPr>
              <w:t>)</w:t>
            </w:r>
          </w:p>
        </w:tc>
        <w:tc>
          <w:tcPr>
            <w:tcW w:w="4820" w:type="dxa"/>
            <w:tcBorders>
              <w:top w:val="single" w:sz="4" w:space="0" w:color="000000"/>
              <w:left w:val="single" w:sz="4" w:space="0" w:color="000000"/>
              <w:bottom w:val="single" w:sz="4" w:space="0" w:color="000000"/>
              <w:right w:val="single" w:sz="4" w:space="0" w:color="000000"/>
            </w:tcBorders>
          </w:tcPr>
          <w:sdt>
            <w:sdtPr>
              <w:rPr>
                <w:rFonts w:cs="Arial"/>
                <w:lang w:eastAsia="en-AU"/>
              </w:rPr>
              <w:id w:val="-2044587218"/>
              <w:placeholder>
                <w:docPart w:val="DefaultPlaceholder_-1854013440"/>
              </w:placeholder>
              <w:showingPlcHdr/>
              <w:text/>
            </w:sdtPr>
            <w:sdtContent>
              <w:p w14:paraId="6AECA84B" w14:textId="38C61A68" w:rsidR="00335040" w:rsidRPr="006D247D" w:rsidRDefault="003809E6" w:rsidP="000E536A">
                <w:pPr>
                  <w:spacing w:before="240"/>
                  <w:ind w:right="-251"/>
                  <w:rPr>
                    <w:rFonts w:cs="Arial"/>
                    <w:lang w:eastAsia="en-AU"/>
                  </w:rPr>
                </w:pPr>
                <w:r w:rsidRPr="000C24D7">
                  <w:rPr>
                    <w:rStyle w:val="PlaceholderText"/>
                  </w:rPr>
                  <w:t>Click or tap here to enter text.</w:t>
                </w:r>
              </w:p>
            </w:sdtContent>
          </w:sdt>
          <w:sdt>
            <w:sdtPr>
              <w:rPr>
                <w:rFonts w:cs="Arial"/>
                <w:lang w:eastAsia="en-AU"/>
              </w:rPr>
              <w:id w:val="912595513"/>
              <w:placeholder>
                <w:docPart w:val="DefaultPlaceholder_-1854013440"/>
              </w:placeholder>
              <w:showingPlcHdr/>
              <w:text/>
            </w:sdtPr>
            <w:sdtContent>
              <w:p w14:paraId="3843B20F" w14:textId="7FEFF291" w:rsidR="006A0D6E" w:rsidRPr="006D247D" w:rsidRDefault="00B41F99" w:rsidP="000E536A">
                <w:pPr>
                  <w:spacing w:before="240"/>
                  <w:ind w:right="-251"/>
                  <w:rPr>
                    <w:rFonts w:cs="Arial"/>
                    <w:lang w:eastAsia="en-AU"/>
                  </w:rPr>
                </w:pPr>
                <w:r w:rsidRPr="000C24D7">
                  <w:rPr>
                    <w:rStyle w:val="PlaceholderText"/>
                  </w:rPr>
                  <w:t>Click or tap here to enter text.</w:t>
                </w:r>
              </w:p>
            </w:sdtContent>
          </w:sdt>
          <w:sdt>
            <w:sdtPr>
              <w:rPr>
                <w:rFonts w:cs="Arial"/>
                <w:lang w:eastAsia="en-AU"/>
              </w:rPr>
              <w:id w:val="1007408126"/>
              <w:placeholder>
                <w:docPart w:val="DefaultPlaceholder_-1854013440"/>
              </w:placeholder>
              <w:showingPlcHdr/>
              <w:text/>
            </w:sdtPr>
            <w:sdtContent>
              <w:p w14:paraId="5F256987" w14:textId="0EA6402F" w:rsidR="00AB290C" w:rsidRPr="006D247D" w:rsidRDefault="003809E6" w:rsidP="000E536A">
                <w:pPr>
                  <w:spacing w:before="240"/>
                  <w:ind w:right="-251"/>
                  <w:rPr>
                    <w:rFonts w:cs="Arial"/>
                    <w:lang w:eastAsia="en-AU"/>
                  </w:rPr>
                </w:pPr>
                <w:r w:rsidRPr="000C24D7">
                  <w:rPr>
                    <w:rStyle w:val="PlaceholderText"/>
                  </w:rPr>
                  <w:t>Click or tap here to enter text.</w:t>
                </w:r>
              </w:p>
            </w:sdtContent>
          </w:sdt>
          <w:sdt>
            <w:sdtPr>
              <w:rPr>
                <w:rFonts w:cs="Arial"/>
                <w:lang w:eastAsia="en-AU"/>
              </w:rPr>
              <w:id w:val="1355387951"/>
              <w:placeholder>
                <w:docPart w:val="DefaultPlaceholder_-1854013440"/>
              </w:placeholder>
              <w:showingPlcHdr/>
              <w:text/>
            </w:sdtPr>
            <w:sdtContent>
              <w:p w14:paraId="1110D961" w14:textId="02FC3BFD" w:rsidR="00AB290C" w:rsidRPr="006D247D" w:rsidRDefault="003809E6" w:rsidP="000E536A">
                <w:pPr>
                  <w:spacing w:before="240"/>
                  <w:ind w:right="-251"/>
                  <w:rPr>
                    <w:rFonts w:cs="Arial"/>
                    <w:lang w:eastAsia="en-AU"/>
                  </w:rPr>
                </w:pPr>
                <w:r w:rsidRPr="000C24D7">
                  <w:rPr>
                    <w:rStyle w:val="PlaceholderText"/>
                  </w:rPr>
                  <w:t>Click or tap here to enter text.</w:t>
                </w:r>
              </w:p>
            </w:sdtContent>
          </w:sdt>
          <w:sdt>
            <w:sdtPr>
              <w:rPr>
                <w:rFonts w:cs="Arial"/>
                <w:lang w:eastAsia="en-AU"/>
              </w:rPr>
              <w:id w:val="-465429610"/>
              <w:placeholder>
                <w:docPart w:val="DefaultPlaceholder_-1854013440"/>
              </w:placeholder>
              <w:showingPlcHdr/>
              <w:text/>
            </w:sdtPr>
            <w:sdtContent>
              <w:p w14:paraId="064EB3CA" w14:textId="42D058EE" w:rsidR="00AB290C" w:rsidRPr="006D247D" w:rsidRDefault="003809E6" w:rsidP="000E536A">
                <w:pPr>
                  <w:spacing w:before="240"/>
                  <w:ind w:right="-251"/>
                  <w:rPr>
                    <w:rFonts w:cs="Arial"/>
                    <w:lang w:eastAsia="en-AU"/>
                  </w:rPr>
                </w:pPr>
                <w:r w:rsidRPr="000C24D7">
                  <w:rPr>
                    <w:rStyle w:val="PlaceholderText"/>
                  </w:rPr>
                  <w:t>Click or tap here to enter text.</w:t>
                </w:r>
              </w:p>
            </w:sdtContent>
          </w:sdt>
          <w:p w14:paraId="2A8325FC" w14:textId="63B7A298" w:rsidR="00AB290C" w:rsidRPr="006D247D" w:rsidRDefault="00AB290C" w:rsidP="006C4A51">
            <w:pPr>
              <w:spacing w:before="240"/>
              <w:ind w:left="38" w:right="-251"/>
              <w:rPr>
                <w:rFonts w:cs="Arial"/>
                <w:lang w:eastAsia="en-AU"/>
              </w:rPr>
            </w:pPr>
          </w:p>
        </w:tc>
      </w:tr>
      <w:tr w:rsidR="00335040" w:rsidRPr="002B485C" w14:paraId="4B5B8A05" w14:textId="2400EC34" w:rsidTr="006A0D6E">
        <w:trPr>
          <w:trHeight w:val="184"/>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45D526" w14:textId="16A5085C" w:rsidR="00335040" w:rsidRDefault="00335040" w:rsidP="00956F8A">
            <w:pPr>
              <w:spacing w:before="240"/>
              <w:rPr>
                <w:rFonts w:cs="Arial"/>
                <w:b/>
                <w:lang w:eastAsia="en-AU"/>
              </w:rPr>
            </w:pPr>
            <w:r>
              <w:rPr>
                <w:rFonts w:cs="Arial"/>
                <w:b/>
                <w:lang w:eastAsia="en-AU"/>
              </w:rPr>
              <w:t xml:space="preserve">Applicant – Business Details </w:t>
            </w:r>
          </w:p>
          <w:p w14:paraId="6DA6CF4E" w14:textId="4A9532FB" w:rsidR="00335040" w:rsidRPr="002B485C" w:rsidRDefault="00335040" w:rsidP="00956F8A">
            <w:pPr>
              <w:spacing w:before="240"/>
              <w:rPr>
                <w:rFonts w:cs="Arial"/>
                <w:b/>
                <w:lang w:eastAsia="en-AU"/>
              </w:rPr>
            </w:pPr>
            <w:r>
              <w:rPr>
                <w:rFonts w:cs="Arial"/>
                <w:b/>
                <w:lang w:eastAsia="en-AU"/>
              </w:rPr>
              <w:t xml:space="preserve">(to be completed if the Applicant is a </w:t>
            </w:r>
            <w:r w:rsidRPr="009F4DD1">
              <w:rPr>
                <w:rFonts w:cs="Arial"/>
                <w:b/>
                <w:u w:val="single"/>
                <w:lang w:eastAsia="en-AU"/>
              </w:rPr>
              <w:t>sole trader</w:t>
            </w:r>
            <w:r>
              <w:rPr>
                <w:rFonts w:cs="Arial"/>
                <w:b/>
                <w:lang w:eastAsia="en-AU"/>
              </w:rPr>
              <w:t xml:space="preserve"> or </w:t>
            </w:r>
            <w:r w:rsidRPr="009F4DD1">
              <w:rPr>
                <w:rFonts w:cs="Arial"/>
                <w:b/>
                <w:u w:val="single"/>
                <w:lang w:eastAsia="en-AU"/>
              </w:rPr>
              <w:t>partnership</w:t>
            </w:r>
            <w:r>
              <w:rPr>
                <w:rFonts w:cs="Arial"/>
                <w:b/>
                <w:lang w:eastAsia="en-AU"/>
              </w:rPr>
              <w:t>)</w:t>
            </w:r>
          </w:p>
        </w:tc>
        <w:tc>
          <w:tcPr>
            <w:tcW w:w="3386" w:type="dxa"/>
            <w:tcBorders>
              <w:top w:val="single" w:sz="4" w:space="0" w:color="000000"/>
              <w:left w:val="single" w:sz="4" w:space="0" w:color="000000"/>
              <w:bottom w:val="single" w:sz="4" w:space="0" w:color="000000"/>
              <w:right w:val="single" w:sz="4" w:space="0" w:color="000000"/>
            </w:tcBorders>
          </w:tcPr>
          <w:p w14:paraId="262FABA4" w14:textId="76FFD8D2" w:rsidR="00335040" w:rsidRDefault="00335040" w:rsidP="00956F8A">
            <w:pPr>
              <w:spacing w:before="240"/>
              <w:ind w:left="2835" w:hanging="2835"/>
              <w:rPr>
                <w:rFonts w:cs="Arial"/>
                <w:lang w:eastAsia="en-AU"/>
              </w:rPr>
            </w:pPr>
            <w:r>
              <w:rPr>
                <w:rFonts w:cs="Arial"/>
                <w:lang w:eastAsia="en-AU"/>
              </w:rPr>
              <w:t xml:space="preserve">Trading Name: </w:t>
            </w:r>
          </w:p>
          <w:p w14:paraId="0DD86ADB" w14:textId="502DE10E" w:rsidR="00335040" w:rsidRDefault="00335040" w:rsidP="00956F8A">
            <w:pPr>
              <w:spacing w:before="240"/>
              <w:ind w:left="2835" w:hanging="2835"/>
              <w:rPr>
                <w:rFonts w:cs="Arial"/>
                <w:lang w:eastAsia="en-AU"/>
              </w:rPr>
            </w:pPr>
            <w:r>
              <w:rPr>
                <w:rFonts w:cs="Arial"/>
                <w:lang w:eastAsia="en-AU"/>
              </w:rPr>
              <w:t xml:space="preserve">Postal Address: </w:t>
            </w:r>
          </w:p>
          <w:p w14:paraId="4288077C" w14:textId="0B1FBE2A" w:rsidR="00335040" w:rsidRDefault="00335040" w:rsidP="00956F8A">
            <w:pPr>
              <w:spacing w:before="240"/>
              <w:ind w:left="2835" w:hanging="2835"/>
              <w:rPr>
                <w:rFonts w:cs="Arial"/>
                <w:lang w:eastAsia="en-AU"/>
              </w:rPr>
            </w:pPr>
            <w:r>
              <w:rPr>
                <w:rFonts w:cs="Arial"/>
                <w:lang w:eastAsia="en-AU"/>
              </w:rPr>
              <w:t xml:space="preserve">Street Address: </w:t>
            </w:r>
          </w:p>
          <w:p w14:paraId="7793F52A" w14:textId="5BCF1032" w:rsidR="00335040" w:rsidRDefault="00335040" w:rsidP="00956F8A">
            <w:pPr>
              <w:spacing w:before="240"/>
              <w:ind w:left="2835" w:hanging="2835"/>
              <w:rPr>
                <w:rFonts w:cs="Arial"/>
                <w:lang w:eastAsia="en-AU"/>
              </w:rPr>
            </w:pPr>
            <w:r>
              <w:rPr>
                <w:rFonts w:cs="Arial"/>
                <w:lang w:eastAsia="en-AU"/>
              </w:rPr>
              <w:t xml:space="preserve">ABN (if applicable): </w:t>
            </w:r>
          </w:p>
          <w:p w14:paraId="43F0E475" w14:textId="520BBCBF" w:rsidR="00335040" w:rsidRPr="00934D0D" w:rsidRDefault="00335040" w:rsidP="00956F8A">
            <w:pPr>
              <w:spacing w:before="240"/>
              <w:rPr>
                <w:rFonts w:cs="Arial"/>
                <w:lang w:eastAsia="en-AU"/>
              </w:rPr>
            </w:pPr>
            <w:r>
              <w:rPr>
                <w:rFonts w:cs="Arial"/>
                <w:lang w:eastAsia="en-AU"/>
              </w:rPr>
              <w:t xml:space="preserve">(the </w:t>
            </w:r>
            <w:r w:rsidRPr="009F4DD1">
              <w:rPr>
                <w:rFonts w:cs="Arial"/>
                <w:b/>
                <w:lang w:eastAsia="en-AU"/>
              </w:rPr>
              <w:t>Applicant</w:t>
            </w:r>
            <w:r>
              <w:rPr>
                <w:rFonts w:cs="Arial"/>
                <w:lang w:eastAsia="en-AU"/>
              </w:rPr>
              <w:t>)</w:t>
            </w:r>
          </w:p>
          <w:p w14:paraId="3B753782" w14:textId="77777777" w:rsidR="00335040" w:rsidRDefault="00335040" w:rsidP="00956F8A">
            <w:pPr>
              <w:spacing w:before="240"/>
              <w:rPr>
                <w:rFonts w:cs="Arial"/>
                <w:b/>
                <w:lang w:eastAsia="en-AU"/>
              </w:rPr>
            </w:pPr>
            <w:r>
              <w:rPr>
                <w:rFonts w:cs="Arial"/>
                <w:b/>
                <w:lang w:eastAsia="en-AU"/>
              </w:rPr>
              <w:t>Proprietor 1</w:t>
            </w:r>
          </w:p>
          <w:p w14:paraId="1ADF4FFE" w14:textId="31AD3E2F" w:rsidR="00335040" w:rsidRDefault="00335040" w:rsidP="00956F8A">
            <w:pPr>
              <w:spacing w:before="240"/>
              <w:ind w:left="2835" w:hanging="2835"/>
              <w:rPr>
                <w:rFonts w:cs="Arial"/>
                <w:lang w:eastAsia="en-AU"/>
              </w:rPr>
            </w:pPr>
            <w:r>
              <w:rPr>
                <w:rFonts w:cs="Arial"/>
                <w:lang w:eastAsia="en-AU"/>
              </w:rPr>
              <w:t xml:space="preserve">ABN (if applicable): </w:t>
            </w:r>
          </w:p>
          <w:p w14:paraId="6498B355" w14:textId="77777777" w:rsidR="00335040" w:rsidRDefault="00335040" w:rsidP="00956F8A">
            <w:pPr>
              <w:spacing w:before="240"/>
              <w:ind w:left="2835" w:hanging="2835"/>
              <w:rPr>
                <w:rFonts w:cs="Arial"/>
                <w:lang w:eastAsia="en-AU"/>
              </w:rPr>
            </w:pPr>
            <w:r>
              <w:rPr>
                <w:rFonts w:cs="Arial"/>
                <w:lang w:eastAsia="en-AU"/>
              </w:rPr>
              <w:t xml:space="preserve">Registered Business Name </w:t>
            </w:r>
          </w:p>
          <w:p w14:paraId="040C8DFB" w14:textId="5E3759C1" w:rsidR="00335040" w:rsidRDefault="00335040" w:rsidP="00956F8A">
            <w:pPr>
              <w:spacing w:before="240"/>
              <w:ind w:left="2835" w:hanging="2835"/>
              <w:rPr>
                <w:rFonts w:cs="Arial"/>
                <w:lang w:eastAsia="en-AU"/>
              </w:rPr>
            </w:pPr>
            <w:r>
              <w:rPr>
                <w:rFonts w:cs="Arial"/>
                <w:lang w:eastAsia="en-AU"/>
              </w:rPr>
              <w:t xml:space="preserve">(if applicable): </w:t>
            </w:r>
          </w:p>
          <w:p w14:paraId="70AF8D54" w14:textId="0C7B224C" w:rsidR="00335040" w:rsidRDefault="00335040" w:rsidP="00956F8A">
            <w:pPr>
              <w:spacing w:before="240"/>
              <w:ind w:left="2835" w:hanging="2835"/>
              <w:rPr>
                <w:rFonts w:cs="Arial"/>
                <w:lang w:eastAsia="en-AU"/>
              </w:rPr>
            </w:pPr>
            <w:r>
              <w:rPr>
                <w:rFonts w:cs="Arial"/>
                <w:lang w:eastAsia="en-AU"/>
              </w:rPr>
              <w:t xml:space="preserve">Name: </w:t>
            </w:r>
          </w:p>
          <w:p w14:paraId="19CDC3BB" w14:textId="6ADF87A3" w:rsidR="00335040" w:rsidRDefault="00335040" w:rsidP="00956F8A">
            <w:pPr>
              <w:spacing w:before="240"/>
              <w:ind w:left="2835" w:hanging="2835"/>
              <w:rPr>
                <w:rFonts w:cs="Arial"/>
                <w:lang w:eastAsia="en-AU"/>
              </w:rPr>
            </w:pPr>
            <w:r>
              <w:rPr>
                <w:rFonts w:cs="Arial"/>
                <w:lang w:eastAsia="en-AU"/>
              </w:rPr>
              <w:t xml:space="preserve">Residential Address: </w:t>
            </w:r>
          </w:p>
          <w:p w14:paraId="05DAAC49" w14:textId="1C6363BD" w:rsidR="00335040" w:rsidRDefault="00335040" w:rsidP="00956F8A">
            <w:pPr>
              <w:spacing w:before="240"/>
              <w:ind w:left="2835" w:hanging="2835"/>
              <w:rPr>
                <w:rFonts w:cs="Arial"/>
                <w:lang w:eastAsia="en-AU"/>
              </w:rPr>
            </w:pPr>
            <w:r>
              <w:rPr>
                <w:rFonts w:cs="Arial"/>
                <w:lang w:eastAsia="en-AU"/>
              </w:rPr>
              <w:t xml:space="preserve">Date of Birth: </w:t>
            </w:r>
          </w:p>
          <w:p w14:paraId="31102DB5" w14:textId="2BF61650" w:rsidR="00335040" w:rsidRDefault="00335040" w:rsidP="00956F8A">
            <w:pPr>
              <w:spacing w:before="240"/>
              <w:ind w:left="2835" w:hanging="2835"/>
              <w:rPr>
                <w:rFonts w:cs="Arial"/>
                <w:lang w:eastAsia="en-AU"/>
              </w:rPr>
            </w:pPr>
            <w:r>
              <w:rPr>
                <w:rFonts w:cs="Arial"/>
                <w:lang w:eastAsia="en-AU"/>
              </w:rPr>
              <w:t xml:space="preserve">Phone Number: </w:t>
            </w:r>
          </w:p>
          <w:p w14:paraId="54B653A4" w14:textId="1AC2CDF0" w:rsidR="00335040" w:rsidRDefault="00335040" w:rsidP="00956F8A">
            <w:pPr>
              <w:spacing w:before="240"/>
              <w:ind w:left="2835" w:hanging="2835"/>
              <w:rPr>
                <w:rFonts w:cs="Arial"/>
                <w:lang w:eastAsia="en-AU"/>
              </w:rPr>
            </w:pPr>
            <w:r>
              <w:rPr>
                <w:rFonts w:cs="Arial"/>
                <w:lang w:eastAsia="en-AU"/>
              </w:rPr>
              <w:t xml:space="preserve">Drivers Licence No: </w:t>
            </w:r>
          </w:p>
          <w:p w14:paraId="4907A41C" w14:textId="3E631F9E" w:rsidR="00335040" w:rsidRDefault="00335040" w:rsidP="00956F8A">
            <w:pPr>
              <w:spacing w:before="240"/>
              <w:ind w:left="2835" w:hanging="2835"/>
              <w:rPr>
                <w:rFonts w:cs="Arial"/>
                <w:lang w:eastAsia="en-AU"/>
              </w:rPr>
            </w:pPr>
            <w:r>
              <w:rPr>
                <w:rFonts w:cs="Arial"/>
                <w:lang w:eastAsia="en-AU"/>
              </w:rPr>
              <w:lastRenderedPageBreak/>
              <w:t>Previous Occupation:</w:t>
            </w:r>
          </w:p>
          <w:p w14:paraId="71B3A114" w14:textId="7BC0C969" w:rsidR="00335040" w:rsidRDefault="00335040" w:rsidP="00956F8A">
            <w:pPr>
              <w:spacing w:before="240"/>
              <w:ind w:left="2835" w:hanging="2835"/>
              <w:rPr>
                <w:rFonts w:cs="Arial"/>
                <w:lang w:eastAsia="en-AU"/>
              </w:rPr>
            </w:pPr>
            <w:r>
              <w:rPr>
                <w:rFonts w:cs="Arial"/>
                <w:lang w:eastAsia="en-AU"/>
              </w:rPr>
              <w:t xml:space="preserve">Length of Service: </w:t>
            </w:r>
          </w:p>
          <w:p w14:paraId="250B42C4" w14:textId="77777777" w:rsidR="00335040" w:rsidRDefault="00335040" w:rsidP="00956F8A">
            <w:pPr>
              <w:spacing w:before="240"/>
              <w:ind w:left="2835" w:hanging="2835"/>
              <w:rPr>
                <w:rFonts w:cs="Arial"/>
                <w:lang w:eastAsia="en-AU"/>
              </w:rPr>
            </w:pPr>
            <w:r>
              <w:rPr>
                <w:rFonts w:cs="Arial"/>
                <w:lang w:eastAsia="en-AU"/>
              </w:rPr>
              <w:t xml:space="preserve">Length of Service with </w:t>
            </w:r>
          </w:p>
          <w:p w14:paraId="133768B1" w14:textId="2DFBB942" w:rsidR="00335040" w:rsidRPr="001C492E" w:rsidRDefault="00335040" w:rsidP="00956F8A">
            <w:pPr>
              <w:spacing w:before="240"/>
              <w:ind w:left="2835" w:hanging="2835"/>
              <w:rPr>
                <w:rFonts w:cs="Arial"/>
                <w:lang w:eastAsia="en-AU"/>
              </w:rPr>
            </w:pPr>
            <w:r>
              <w:rPr>
                <w:rFonts w:cs="Arial"/>
                <w:lang w:eastAsia="en-AU"/>
              </w:rPr>
              <w:t xml:space="preserve">Applicant: </w:t>
            </w:r>
          </w:p>
          <w:p w14:paraId="60378BD4" w14:textId="77777777" w:rsidR="00335040" w:rsidRDefault="00335040" w:rsidP="00956F8A">
            <w:pPr>
              <w:spacing w:before="240"/>
              <w:rPr>
                <w:rFonts w:cs="Arial"/>
                <w:lang w:eastAsia="en-AU"/>
              </w:rPr>
            </w:pPr>
            <w:r>
              <w:rPr>
                <w:rFonts w:cs="Arial"/>
                <w:b/>
                <w:lang w:eastAsia="en-AU"/>
              </w:rPr>
              <w:t xml:space="preserve">Proprietor 2 </w:t>
            </w:r>
          </w:p>
          <w:p w14:paraId="7B9C157E" w14:textId="2CFED30C" w:rsidR="00335040" w:rsidRDefault="00335040" w:rsidP="00956F8A">
            <w:pPr>
              <w:spacing w:before="240"/>
              <w:ind w:left="2835" w:hanging="2835"/>
              <w:rPr>
                <w:rFonts w:cs="Arial"/>
                <w:lang w:eastAsia="en-AU"/>
              </w:rPr>
            </w:pPr>
            <w:r>
              <w:rPr>
                <w:rFonts w:cs="Arial"/>
                <w:lang w:eastAsia="en-AU"/>
              </w:rPr>
              <w:t xml:space="preserve">ABN (if applicable): </w:t>
            </w:r>
          </w:p>
          <w:p w14:paraId="2DF18B38" w14:textId="77777777" w:rsidR="00335040" w:rsidRDefault="00335040" w:rsidP="00956F8A">
            <w:pPr>
              <w:spacing w:before="240"/>
              <w:ind w:left="2835" w:hanging="2835"/>
              <w:rPr>
                <w:rFonts w:cs="Arial"/>
                <w:lang w:eastAsia="en-AU"/>
              </w:rPr>
            </w:pPr>
            <w:r>
              <w:rPr>
                <w:rFonts w:cs="Arial"/>
                <w:lang w:eastAsia="en-AU"/>
              </w:rPr>
              <w:t xml:space="preserve">Registered Business Name </w:t>
            </w:r>
          </w:p>
          <w:p w14:paraId="2676B458" w14:textId="46F3446F" w:rsidR="00335040" w:rsidRDefault="00335040" w:rsidP="00956F8A">
            <w:pPr>
              <w:spacing w:before="240"/>
              <w:ind w:left="2835" w:hanging="2835"/>
              <w:rPr>
                <w:rFonts w:cs="Arial"/>
                <w:lang w:eastAsia="en-AU"/>
              </w:rPr>
            </w:pPr>
            <w:r>
              <w:rPr>
                <w:rFonts w:cs="Arial"/>
                <w:lang w:eastAsia="en-AU"/>
              </w:rPr>
              <w:t xml:space="preserve">(if applicable): </w:t>
            </w:r>
          </w:p>
          <w:p w14:paraId="32F15502" w14:textId="7D951E54" w:rsidR="00335040" w:rsidRDefault="00335040" w:rsidP="00956F8A">
            <w:pPr>
              <w:spacing w:before="240"/>
              <w:ind w:left="2835" w:hanging="2835"/>
              <w:rPr>
                <w:rFonts w:cs="Arial"/>
                <w:lang w:eastAsia="en-AU"/>
              </w:rPr>
            </w:pPr>
            <w:r>
              <w:rPr>
                <w:rFonts w:cs="Arial"/>
                <w:lang w:eastAsia="en-AU"/>
              </w:rPr>
              <w:t xml:space="preserve">Name: </w:t>
            </w:r>
          </w:p>
          <w:p w14:paraId="6F56FAAD" w14:textId="5CB96BB5" w:rsidR="00335040" w:rsidRDefault="00335040" w:rsidP="00956F8A">
            <w:pPr>
              <w:spacing w:before="240"/>
              <w:ind w:left="2835" w:hanging="2835"/>
              <w:rPr>
                <w:rFonts w:cs="Arial"/>
                <w:lang w:eastAsia="en-AU"/>
              </w:rPr>
            </w:pPr>
            <w:r>
              <w:rPr>
                <w:rFonts w:cs="Arial"/>
                <w:lang w:eastAsia="en-AU"/>
              </w:rPr>
              <w:t xml:space="preserve">Residential Address: </w:t>
            </w:r>
          </w:p>
          <w:p w14:paraId="76DBAD97" w14:textId="71636C29" w:rsidR="00335040" w:rsidRDefault="00335040" w:rsidP="00956F8A">
            <w:pPr>
              <w:spacing w:before="240"/>
              <w:ind w:left="2835" w:hanging="2835"/>
              <w:rPr>
                <w:rFonts w:cs="Arial"/>
                <w:lang w:eastAsia="en-AU"/>
              </w:rPr>
            </w:pPr>
            <w:r>
              <w:rPr>
                <w:rFonts w:cs="Arial"/>
                <w:lang w:eastAsia="en-AU"/>
              </w:rPr>
              <w:t xml:space="preserve">Date of Birth: </w:t>
            </w:r>
          </w:p>
          <w:p w14:paraId="649F65AD" w14:textId="5065EDDF" w:rsidR="00335040" w:rsidRDefault="00335040" w:rsidP="00956F8A">
            <w:pPr>
              <w:spacing w:before="240"/>
              <w:ind w:left="2835" w:hanging="2835"/>
              <w:rPr>
                <w:rFonts w:cs="Arial"/>
                <w:lang w:eastAsia="en-AU"/>
              </w:rPr>
            </w:pPr>
            <w:r>
              <w:rPr>
                <w:rFonts w:cs="Arial"/>
                <w:lang w:eastAsia="en-AU"/>
              </w:rPr>
              <w:t xml:space="preserve">Phone Number: </w:t>
            </w:r>
          </w:p>
          <w:p w14:paraId="520C865F" w14:textId="0E394D2B" w:rsidR="00335040" w:rsidRDefault="00335040" w:rsidP="00956F8A">
            <w:pPr>
              <w:spacing w:before="240"/>
              <w:ind w:left="2835" w:hanging="2835"/>
              <w:rPr>
                <w:rFonts w:cs="Arial"/>
                <w:lang w:eastAsia="en-AU"/>
              </w:rPr>
            </w:pPr>
            <w:r>
              <w:rPr>
                <w:rFonts w:cs="Arial"/>
                <w:lang w:eastAsia="en-AU"/>
              </w:rPr>
              <w:t xml:space="preserve">Drivers Licence No: </w:t>
            </w:r>
          </w:p>
          <w:p w14:paraId="458BD343" w14:textId="4752303B" w:rsidR="00335040" w:rsidRDefault="00335040" w:rsidP="00956F8A">
            <w:pPr>
              <w:spacing w:before="240"/>
              <w:ind w:left="2835" w:hanging="2835"/>
              <w:rPr>
                <w:rFonts w:cs="Arial"/>
                <w:lang w:eastAsia="en-AU"/>
              </w:rPr>
            </w:pPr>
            <w:r>
              <w:rPr>
                <w:rFonts w:cs="Arial"/>
                <w:lang w:eastAsia="en-AU"/>
              </w:rPr>
              <w:t>Previous Occupation:</w:t>
            </w:r>
          </w:p>
          <w:p w14:paraId="203488A2" w14:textId="37111775" w:rsidR="00335040" w:rsidRDefault="00335040" w:rsidP="00956F8A">
            <w:pPr>
              <w:spacing w:before="240"/>
              <w:ind w:left="2835" w:hanging="2835"/>
              <w:rPr>
                <w:rFonts w:cs="Arial"/>
                <w:lang w:eastAsia="en-AU"/>
              </w:rPr>
            </w:pPr>
            <w:r>
              <w:rPr>
                <w:rFonts w:cs="Arial"/>
                <w:lang w:eastAsia="en-AU"/>
              </w:rPr>
              <w:t xml:space="preserve">Length of Service: </w:t>
            </w:r>
          </w:p>
          <w:p w14:paraId="1A6A79C8" w14:textId="77777777" w:rsidR="00335040" w:rsidRDefault="00335040" w:rsidP="00956F8A">
            <w:pPr>
              <w:spacing w:before="240"/>
              <w:ind w:left="2835" w:hanging="2835"/>
              <w:rPr>
                <w:rFonts w:cs="Arial"/>
                <w:lang w:eastAsia="en-AU"/>
              </w:rPr>
            </w:pPr>
            <w:r>
              <w:rPr>
                <w:rFonts w:cs="Arial"/>
                <w:lang w:eastAsia="en-AU"/>
              </w:rPr>
              <w:t xml:space="preserve">Length of Service with </w:t>
            </w:r>
          </w:p>
          <w:p w14:paraId="01CEB9B6" w14:textId="25BDBD0C" w:rsidR="00335040" w:rsidRPr="001C492E" w:rsidRDefault="00335040" w:rsidP="00956F8A">
            <w:pPr>
              <w:spacing w:before="240"/>
              <w:ind w:left="2835" w:hanging="2835"/>
              <w:rPr>
                <w:rFonts w:cs="Arial"/>
                <w:lang w:eastAsia="en-AU"/>
              </w:rPr>
            </w:pPr>
            <w:r>
              <w:rPr>
                <w:rFonts w:cs="Arial"/>
                <w:lang w:eastAsia="en-AU"/>
              </w:rPr>
              <w:t xml:space="preserve">Applicant: </w:t>
            </w:r>
          </w:p>
          <w:p w14:paraId="336BD873" w14:textId="7A1409E3" w:rsidR="00335040" w:rsidRPr="001C492E" w:rsidRDefault="00335040" w:rsidP="00956F8A">
            <w:pPr>
              <w:spacing w:before="240"/>
              <w:rPr>
                <w:rFonts w:cs="Arial"/>
                <w:lang w:eastAsia="en-AU"/>
              </w:rPr>
            </w:pPr>
            <w:r>
              <w:rPr>
                <w:rFonts w:cs="Arial"/>
                <w:lang w:eastAsia="en-AU"/>
              </w:rPr>
              <w:t xml:space="preserve">(the </w:t>
            </w:r>
            <w:r>
              <w:rPr>
                <w:rFonts w:cs="Arial"/>
                <w:b/>
                <w:lang w:eastAsia="en-AU"/>
              </w:rPr>
              <w:t>Applicant</w:t>
            </w:r>
            <w:r>
              <w:rPr>
                <w:rFonts w:cs="Arial"/>
                <w:lang w:eastAsia="en-AU"/>
              </w:rPr>
              <w:t>)</w:t>
            </w:r>
          </w:p>
        </w:tc>
        <w:tc>
          <w:tcPr>
            <w:tcW w:w="4820" w:type="dxa"/>
            <w:tcBorders>
              <w:top w:val="single" w:sz="4" w:space="0" w:color="000000"/>
              <w:left w:val="single" w:sz="4" w:space="0" w:color="000000"/>
              <w:bottom w:val="single" w:sz="4" w:space="0" w:color="000000"/>
              <w:right w:val="single" w:sz="4" w:space="0" w:color="000000"/>
            </w:tcBorders>
          </w:tcPr>
          <w:sdt>
            <w:sdtPr>
              <w:rPr>
                <w:rFonts w:cs="Arial"/>
                <w:lang w:eastAsia="en-AU"/>
              </w:rPr>
              <w:id w:val="1697588647"/>
              <w:placeholder>
                <w:docPart w:val="DefaultPlaceholder_-1854013440"/>
              </w:placeholder>
              <w:showingPlcHdr/>
              <w:text/>
            </w:sdtPr>
            <w:sdtContent>
              <w:p w14:paraId="16384DBF" w14:textId="7987B5EA" w:rsidR="00335040"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366501674"/>
              <w:placeholder>
                <w:docPart w:val="DefaultPlaceholder_-1854013440"/>
              </w:placeholder>
              <w:showingPlcHdr/>
              <w:text/>
            </w:sdtPr>
            <w:sdtContent>
              <w:p w14:paraId="601ABC6D" w14:textId="1425F636" w:rsidR="0044658B"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705675051"/>
              <w:placeholder>
                <w:docPart w:val="DefaultPlaceholder_-1854013440"/>
              </w:placeholder>
              <w:showingPlcHdr/>
              <w:text/>
            </w:sdtPr>
            <w:sdtContent>
              <w:p w14:paraId="356278A3" w14:textId="5CBD1BE7" w:rsidR="0044658B"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1897275987"/>
              <w:placeholder>
                <w:docPart w:val="DefaultPlaceholder_-1854013440"/>
              </w:placeholder>
              <w:showingPlcHdr/>
              <w:text/>
            </w:sdtPr>
            <w:sdtContent>
              <w:p w14:paraId="68A3A58E" w14:textId="7C5459B4" w:rsidR="0044658B" w:rsidRPr="00823E75" w:rsidRDefault="00A71C0C" w:rsidP="00A71C0C">
                <w:pPr>
                  <w:spacing w:before="240"/>
                  <w:rPr>
                    <w:rFonts w:cs="Arial"/>
                    <w:lang w:eastAsia="en-AU"/>
                  </w:rPr>
                </w:pPr>
                <w:r w:rsidRPr="00823E75">
                  <w:rPr>
                    <w:rStyle w:val="PlaceholderText"/>
                  </w:rPr>
                  <w:t>Click or tap here to enter text.</w:t>
                </w:r>
              </w:p>
            </w:sdtContent>
          </w:sdt>
          <w:p w14:paraId="282863E9" w14:textId="6D98F494" w:rsidR="0044658B" w:rsidRPr="00823E75" w:rsidRDefault="0044658B" w:rsidP="006C4A51">
            <w:pPr>
              <w:spacing w:before="240"/>
              <w:ind w:left="38"/>
              <w:rPr>
                <w:rFonts w:cs="Arial"/>
                <w:lang w:eastAsia="en-AU"/>
              </w:rPr>
            </w:pPr>
          </w:p>
          <w:p w14:paraId="40BDD2D7" w14:textId="77777777" w:rsidR="0044658B" w:rsidRPr="00823E75" w:rsidRDefault="0044658B" w:rsidP="006C4A51">
            <w:pPr>
              <w:spacing w:before="240"/>
              <w:ind w:left="38"/>
              <w:rPr>
                <w:rFonts w:cs="Arial"/>
                <w:lang w:eastAsia="en-AU"/>
              </w:rPr>
            </w:pPr>
          </w:p>
          <w:sdt>
            <w:sdtPr>
              <w:rPr>
                <w:rFonts w:cs="Arial"/>
                <w:lang w:eastAsia="en-AU"/>
              </w:rPr>
              <w:id w:val="291557936"/>
              <w:placeholder>
                <w:docPart w:val="DefaultPlaceholder_-1854013440"/>
              </w:placeholder>
              <w:showingPlcHdr/>
              <w:text/>
            </w:sdtPr>
            <w:sdtContent>
              <w:p w14:paraId="30F15290" w14:textId="3807FB26" w:rsidR="0044658B" w:rsidRPr="00823E75" w:rsidRDefault="00A71C0C" w:rsidP="00A71C0C">
                <w:pPr>
                  <w:spacing w:before="240"/>
                  <w:rPr>
                    <w:rFonts w:cs="Arial"/>
                    <w:lang w:eastAsia="en-AU"/>
                  </w:rPr>
                </w:pPr>
                <w:r w:rsidRPr="00823E75">
                  <w:rPr>
                    <w:rStyle w:val="PlaceholderText"/>
                  </w:rPr>
                  <w:t>Click or tap here to enter text.</w:t>
                </w:r>
              </w:p>
            </w:sdtContent>
          </w:sdt>
          <w:p w14:paraId="17FBEA38" w14:textId="21A62ECD" w:rsidR="0044658B" w:rsidRPr="00823E75" w:rsidRDefault="0044658B" w:rsidP="006C4A51">
            <w:pPr>
              <w:spacing w:before="240"/>
              <w:ind w:left="38"/>
              <w:rPr>
                <w:rFonts w:cs="Arial"/>
                <w:lang w:eastAsia="en-AU"/>
              </w:rPr>
            </w:pPr>
          </w:p>
          <w:sdt>
            <w:sdtPr>
              <w:rPr>
                <w:rFonts w:cs="Arial"/>
                <w:lang w:eastAsia="en-AU"/>
              </w:rPr>
              <w:id w:val="-272626206"/>
              <w:placeholder>
                <w:docPart w:val="DefaultPlaceholder_-1854013440"/>
              </w:placeholder>
              <w:showingPlcHdr/>
              <w:text/>
            </w:sdtPr>
            <w:sdtContent>
              <w:p w14:paraId="799E6107" w14:textId="60C0DB89" w:rsidR="0044658B"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377829963"/>
              <w:placeholder>
                <w:docPart w:val="DefaultPlaceholder_-1854013440"/>
              </w:placeholder>
              <w:showingPlcHdr/>
              <w:text/>
            </w:sdtPr>
            <w:sdtContent>
              <w:p w14:paraId="48F1033A" w14:textId="314488CA" w:rsidR="0044658B"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967478301"/>
              <w:placeholder>
                <w:docPart w:val="DefaultPlaceholder_-1854013440"/>
              </w:placeholder>
              <w:showingPlcHdr/>
              <w:text/>
            </w:sdtPr>
            <w:sdtContent>
              <w:p w14:paraId="07F3C0D4" w14:textId="33E4B692" w:rsidR="006C4A51"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412783552"/>
              <w:placeholder>
                <w:docPart w:val="DefaultPlaceholder_-1854013440"/>
              </w:placeholder>
              <w:showingPlcHdr/>
              <w:text/>
            </w:sdtPr>
            <w:sdtContent>
              <w:p w14:paraId="2C209121" w14:textId="34006D3B" w:rsidR="006C4A51"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609660264"/>
              <w:placeholder>
                <w:docPart w:val="DefaultPlaceholder_-1854013440"/>
              </w:placeholder>
              <w:showingPlcHdr/>
              <w:text/>
            </w:sdtPr>
            <w:sdtContent>
              <w:p w14:paraId="5632B9B5" w14:textId="3E39D309" w:rsidR="006C4A51"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1970575785"/>
              <w:placeholder>
                <w:docPart w:val="DefaultPlaceholder_-1854013440"/>
              </w:placeholder>
              <w:showingPlcHdr/>
              <w:text/>
            </w:sdtPr>
            <w:sdtContent>
              <w:p w14:paraId="0E609665" w14:textId="753C2400" w:rsidR="00BC50C7"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1948922340"/>
              <w:placeholder>
                <w:docPart w:val="DefaultPlaceholder_-1854013440"/>
              </w:placeholder>
              <w:showingPlcHdr/>
              <w:text/>
            </w:sdtPr>
            <w:sdtContent>
              <w:p w14:paraId="19C9B8D0" w14:textId="590FB65C" w:rsidR="00BC50C7"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458725280"/>
              <w:placeholder>
                <w:docPart w:val="DefaultPlaceholder_-1854013440"/>
              </w:placeholder>
              <w:showingPlcHdr/>
              <w:text/>
            </w:sdtPr>
            <w:sdtContent>
              <w:p w14:paraId="71128F26" w14:textId="6D8E35B9" w:rsidR="00BC50C7" w:rsidRPr="00823E75" w:rsidRDefault="00A71C0C" w:rsidP="00A71C0C">
                <w:pPr>
                  <w:spacing w:before="240"/>
                  <w:rPr>
                    <w:rFonts w:cs="Arial"/>
                    <w:lang w:eastAsia="en-AU"/>
                  </w:rPr>
                </w:pPr>
                <w:r w:rsidRPr="00823E75">
                  <w:rPr>
                    <w:rStyle w:val="PlaceholderText"/>
                  </w:rPr>
                  <w:t>Click or tap here to enter text.</w:t>
                </w:r>
              </w:p>
            </w:sdtContent>
          </w:sdt>
          <w:p w14:paraId="5FAEBA68" w14:textId="41E2A251" w:rsidR="00BC50C7" w:rsidRPr="00823E75" w:rsidRDefault="00BC50C7" w:rsidP="00124575">
            <w:pPr>
              <w:spacing w:before="240"/>
              <w:rPr>
                <w:rFonts w:cs="Arial"/>
                <w:lang w:eastAsia="en-AU"/>
              </w:rPr>
            </w:pPr>
          </w:p>
          <w:sdt>
            <w:sdtPr>
              <w:rPr>
                <w:rFonts w:cs="Arial"/>
                <w:lang w:eastAsia="en-AU"/>
              </w:rPr>
              <w:id w:val="1105466186"/>
              <w:placeholder>
                <w:docPart w:val="DefaultPlaceholder_-1854013440"/>
              </w:placeholder>
              <w:showingPlcHdr/>
              <w:text/>
            </w:sdtPr>
            <w:sdtContent>
              <w:p w14:paraId="17434B16" w14:textId="2F540F16" w:rsidR="00BC50C7" w:rsidRPr="00823E75" w:rsidRDefault="00A71C0C" w:rsidP="00A71C0C">
                <w:pPr>
                  <w:spacing w:before="240"/>
                  <w:rPr>
                    <w:rFonts w:cs="Arial"/>
                    <w:lang w:eastAsia="en-AU"/>
                  </w:rPr>
                </w:pPr>
                <w:r w:rsidRPr="00823E75">
                  <w:rPr>
                    <w:rStyle w:val="PlaceholderText"/>
                  </w:rPr>
                  <w:t>Click or tap here to enter text.</w:t>
                </w:r>
              </w:p>
            </w:sdtContent>
          </w:sdt>
          <w:p w14:paraId="370E927E" w14:textId="51E21FBF" w:rsidR="00BC50C7" w:rsidRPr="00823E75" w:rsidRDefault="00BC50C7" w:rsidP="006C4A51">
            <w:pPr>
              <w:spacing w:before="240"/>
              <w:ind w:left="38"/>
              <w:rPr>
                <w:rFonts w:cs="Arial"/>
                <w:lang w:eastAsia="en-AU"/>
              </w:rPr>
            </w:pPr>
          </w:p>
          <w:sdt>
            <w:sdtPr>
              <w:rPr>
                <w:rFonts w:cs="Arial"/>
                <w:lang w:eastAsia="en-AU"/>
              </w:rPr>
              <w:id w:val="-339311198"/>
              <w:placeholder>
                <w:docPart w:val="DefaultPlaceholder_-1854013440"/>
              </w:placeholder>
              <w:showingPlcHdr/>
              <w:text/>
            </w:sdtPr>
            <w:sdtContent>
              <w:p w14:paraId="11E2152A" w14:textId="252419DE" w:rsidR="00BC50C7" w:rsidRPr="00823E75" w:rsidRDefault="00A71C0C" w:rsidP="00A71C0C">
                <w:pPr>
                  <w:spacing w:before="240"/>
                  <w:rPr>
                    <w:rFonts w:cs="Arial"/>
                    <w:lang w:eastAsia="en-AU"/>
                  </w:rPr>
                </w:pPr>
                <w:r w:rsidRPr="00823E75">
                  <w:rPr>
                    <w:rStyle w:val="PlaceholderText"/>
                  </w:rPr>
                  <w:t>Click or tap here to enter text.</w:t>
                </w:r>
              </w:p>
            </w:sdtContent>
          </w:sdt>
          <w:p w14:paraId="623F7B89" w14:textId="1A847E95" w:rsidR="00BC50C7" w:rsidRPr="00823E75" w:rsidRDefault="00BC50C7" w:rsidP="006C4A51">
            <w:pPr>
              <w:spacing w:before="240"/>
              <w:ind w:left="38"/>
              <w:rPr>
                <w:rFonts w:cs="Arial"/>
                <w:lang w:eastAsia="en-AU"/>
              </w:rPr>
            </w:pPr>
          </w:p>
          <w:sdt>
            <w:sdtPr>
              <w:rPr>
                <w:rFonts w:cs="Arial"/>
                <w:lang w:eastAsia="en-AU"/>
              </w:rPr>
              <w:id w:val="-480388089"/>
              <w:placeholder>
                <w:docPart w:val="DefaultPlaceholder_-1854013440"/>
              </w:placeholder>
              <w:showingPlcHdr/>
              <w:text/>
            </w:sdtPr>
            <w:sdtContent>
              <w:p w14:paraId="340E62CA" w14:textId="585C8947" w:rsidR="00BC50C7"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597218671"/>
              <w:placeholder>
                <w:docPart w:val="DefaultPlaceholder_-1854013440"/>
              </w:placeholder>
              <w:showingPlcHdr/>
              <w:text/>
            </w:sdtPr>
            <w:sdtContent>
              <w:p w14:paraId="7AB6E01E" w14:textId="2D0D1F27" w:rsidR="00BC50C7" w:rsidRPr="00823E75" w:rsidRDefault="005C0EDA" w:rsidP="00404516">
                <w:pPr>
                  <w:spacing w:before="240"/>
                  <w:rPr>
                    <w:rFonts w:cs="Arial"/>
                    <w:lang w:eastAsia="en-AU"/>
                  </w:rPr>
                </w:pPr>
                <w:r w:rsidRPr="000C24D7">
                  <w:rPr>
                    <w:rStyle w:val="PlaceholderText"/>
                  </w:rPr>
                  <w:t>Click or tap here to enter text.</w:t>
                </w:r>
              </w:p>
            </w:sdtContent>
          </w:sdt>
          <w:sdt>
            <w:sdtPr>
              <w:rPr>
                <w:rFonts w:cs="Arial"/>
                <w:lang w:eastAsia="en-AU"/>
              </w:rPr>
              <w:id w:val="-673639053"/>
              <w:placeholder>
                <w:docPart w:val="DefaultPlaceholder_-1854013440"/>
              </w:placeholder>
              <w:showingPlcHdr/>
              <w:text/>
            </w:sdtPr>
            <w:sdtContent>
              <w:p w14:paraId="0794AAAD" w14:textId="15F7F525" w:rsidR="00BC50C7" w:rsidRPr="00823E75" w:rsidRDefault="005C0EDA" w:rsidP="00404516">
                <w:pPr>
                  <w:spacing w:before="240"/>
                  <w:rPr>
                    <w:rFonts w:cs="Arial"/>
                    <w:lang w:eastAsia="en-AU"/>
                  </w:rPr>
                </w:pPr>
                <w:r w:rsidRPr="000C24D7">
                  <w:rPr>
                    <w:rStyle w:val="PlaceholderText"/>
                  </w:rPr>
                  <w:t>Click or tap here to enter text.</w:t>
                </w:r>
              </w:p>
            </w:sdtContent>
          </w:sdt>
          <w:sdt>
            <w:sdtPr>
              <w:rPr>
                <w:rFonts w:cs="Arial"/>
                <w:lang w:eastAsia="en-AU"/>
              </w:rPr>
              <w:id w:val="1357697292"/>
              <w:placeholder>
                <w:docPart w:val="DefaultPlaceholder_-1854013440"/>
              </w:placeholder>
              <w:showingPlcHdr/>
              <w:text/>
            </w:sdtPr>
            <w:sdtContent>
              <w:p w14:paraId="40B7E955" w14:textId="50480477" w:rsidR="00BC50C7" w:rsidRPr="00823E75" w:rsidRDefault="00A71C0C" w:rsidP="00A71C0C">
                <w:pPr>
                  <w:spacing w:before="240"/>
                  <w:rPr>
                    <w:rFonts w:cs="Arial"/>
                    <w:lang w:eastAsia="en-AU"/>
                  </w:rPr>
                </w:pPr>
                <w:r w:rsidRPr="00823E75">
                  <w:rPr>
                    <w:rStyle w:val="PlaceholderText"/>
                  </w:rPr>
                  <w:t>Click or tap here to enter text.</w:t>
                </w:r>
              </w:p>
            </w:sdtContent>
          </w:sdt>
          <w:sdt>
            <w:sdtPr>
              <w:rPr>
                <w:rFonts w:cs="Arial"/>
                <w:lang w:eastAsia="en-AU"/>
              </w:rPr>
              <w:id w:val="-618371877"/>
              <w:placeholder>
                <w:docPart w:val="DefaultPlaceholder_-1854013440"/>
              </w:placeholder>
              <w:showingPlcHdr/>
              <w:text/>
            </w:sdtPr>
            <w:sdtContent>
              <w:p w14:paraId="2C00AC17" w14:textId="63CDE501" w:rsidR="00BC50C7" w:rsidRPr="00823E75" w:rsidRDefault="00A71C0C" w:rsidP="00404516">
                <w:pPr>
                  <w:spacing w:before="240"/>
                  <w:rPr>
                    <w:rFonts w:cs="Arial"/>
                    <w:lang w:eastAsia="en-AU"/>
                  </w:rPr>
                </w:pPr>
                <w:r w:rsidRPr="00823E75">
                  <w:rPr>
                    <w:rStyle w:val="PlaceholderText"/>
                  </w:rPr>
                  <w:t>Click or tap here to enter text.</w:t>
                </w:r>
              </w:p>
            </w:sdtContent>
          </w:sdt>
          <w:sdt>
            <w:sdtPr>
              <w:rPr>
                <w:rFonts w:cs="Arial"/>
                <w:lang w:eastAsia="en-AU"/>
              </w:rPr>
              <w:id w:val="1844585364"/>
              <w:placeholder>
                <w:docPart w:val="DefaultPlaceholder_-1854013440"/>
              </w:placeholder>
              <w:showingPlcHdr/>
              <w:text/>
            </w:sdtPr>
            <w:sdtContent>
              <w:p w14:paraId="37559FAB" w14:textId="37387465" w:rsidR="00BC50C7" w:rsidRPr="00823E75" w:rsidRDefault="00A71C0C" w:rsidP="00404516">
                <w:pPr>
                  <w:spacing w:before="240"/>
                  <w:rPr>
                    <w:rFonts w:cs="Arial"/>
                    <w:lang w:eastAsia="en-AU"/>
                  </w:rPr>
                </w:pPr>
                <w:r w:rsidRPr="00823E75">
                  <w:rPr>
                    <w:rStyle w:val="PlaceholderText"/>
                  </w:rPr>
                  <w:t>Click or tap here to enter text.</w:t>
                </w:r>
              </w:p>
            </w:sdtContent>
          </w:sdt>
          <w:sdt>
            <w:sdtPr>
              <w:rPr>
                <w:rFonts w:cs="Arial"/>
                <w:lang w:eastAsia="en-AU"/>
              </w:rPr>
              <w:id w:val="-604882389"/>
              <w:placeholder>
                <w:docPart w:val="DefaultPlaceholder_-1854013440"/>
              </w:placeholder>
              <w:showingPlcHdr/>
              <w:text/>
            </w:sdtPr>
            <w:sdtContent>
              <w:p w14:paraId="782BB61F" w14:textId="7A7E84A6" w:rsidR="00BC50C7" w:rsidRPr="00823E75" w:rsidRDefault="00404516" w:rsidP="00404516">
                <w:pPr>
                  <w:spacing w:before="240"/>
                  <w:rPr>
                    <w:rFonts w:cs="Arial"/>
                    <w:lang w:eastAsia="en-AU"/>
                  </w:rPr>
                </w:pPr>
                <w:r w:rsidRPr="00823E75">
                  <w:rPr>
                    <w:rStyle w:val="PlaceholderText"/>
                  </w:rPr>
                  <w:t>Click or tap here to enter text.</w:t>
                </w:r>
              </w:p>
            </w:sdtContent>
          </w:sdt>
          <w:sdt>
            <w:sdtPr>
              <w:rPr>
                <w:rFonts w:cs="Arial"/>
                <w:lang w:eastAsia="en-AU"/>
              </w:rPr>
              <w:id w:val="-2086986343"/>
              <w:placeholder>
                <w:docPart w:val="DefaultPlaceholder_-1854013440"/>
              </w:placeholder>
              <w:showingPlcHdr/>
              <w:text/>
            </w:sdtPr>
            <w:sdtContent>
              <w:p w14:paraId="782B842F" w14:textId="2F89BAD3" w:rsidR="00BC50C7" w:rsidRPr="00823E75" w:rsidRDefault="00404516" w:rsidP="00404516">
                <w:pPr>
                  <w:spacing w:before="240"/>
                  <w:rPr>
                    <w:rFonts w:cs="Arial"/>
                    <w:lang w:eastAsia="en-AU"/>
                  </w:rPr>
                </w:pPr>
                <w:r w:rsidRPr="00823E75">
                  <w:rPr>
                    <w:rStyle w:val="PlaceholderText"/>
                  </w:rPr>
                  <w:t>Click or tap here to enter text.</w:t>
                </w:r>
              </w:p>
            </w:sdtContent>
          </w:sdt>
          <w:p w14:paraId="5DC0653B" w14:textId="7ABA3B21" w:rsidR="00BC50C7" w:rsidRPr="00823E75" w:rsidRDefault="00BC50C7" w:rsidP="006C4A51">
            <w:pPr>
              <w:spacing w:before="240"/>
              <w:ind w:left="38"/>
              <w:rPr>
                <w:rFonts w:cs="Arial"/>
                <w:lang w:eastAsia="en-AU"/>
              </w:rPr>
            </w:pPr>
          </w:p>
          <w:sdt>
            <w:sdtPr>
              <w:rPr>
                <w:rFonts w:cs="Arial"/>
                <w:lang w:eastAsia="en-AU"/>
              </w:rPr>
              <w:id w:val="-996494753"/>
              <w:placeholder>
                <w:docPart w:val="DefaultPlaceholder_-1854013440"/>
              </w:placeholder>
              <w:showingPlcHdr/>
              <w:text/>
            </w:sdtPr>
            <w:sdtContent>
              <w:p w14:paraId="2E3D6DD1" w14:textId="4BDBF7EB" w:rsidR="00BC50C7" w:rsidRPr="00823E75" w:rsidRDefault="00404516" w:rsidP="00404516">
                <w:pPr>
                  <w:spacing w:before="240"/>
                  <w:rPr>
                    <w:rFonts w:cs="Arial"/>
                    <w:lang w:eastAsia="en-AU"/>
                  </w:rPr>
                </w:pPr>
                <w:r w:rsidRPr="00823E75">
                  <w:rPr>
                    <w:rStyle w:val="PlaceholderText"/>
                  </w:rPr>
                  <w:t>Click or tap here to enter text.</w:t>
                </w:r>
              </w:p>
            </w:sdtContent>
          </w:sdt>
          <w:p w14:paraId="527243F5" w14:textId="21DCAD77" w:rsidR="00BC50C7" w:rsidRPr="00823E75" w:rsidRDefault="00BC50C7" w:rsidP="00BC50C7">
            <w:pPr>
              <w:spacing w:before="240"/>
              <w:rPr>
                <w:rFonts w:cs="Arial"/>
                <w:lang w:eastAsia="en-AU"/>
              </w:rPr>
            </w:pPr>
          </w:p>
        </w:tc>
      </w:tr>
      <w:tr w:rsidR="00335040" w:rsidRPr="002B485C" w14:paraId="04CF3E8A" w14:textId="59A3E964" w:rsidTr="006A0D6E">
        <w:trPr>
          <w:trHeight w:val="184"/>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1B4975E" w14:textId="79A5D9AD" w:rsidR="00335040" w:rsidRPr="002B485C" w:rsidRDefault="00335040" w:rsidP="00956F8A">
            <w:pPr>
              <w:spacing w:before="240"/>
              <w:rPr>
                <w:rFonts w:cs="Arial"/>
                <w:b/>
                <w:lang w:eastAsia="en-AU"/>
              </w:rPr>
            </w:pPr>
            <w:r>
              <w:rPr>
                <w:rFonts w:cs="Arial"/>
                <w:b/>
                <w:lang w:eastAsia="en-AU"/>
              </w:rPr>
              <w:lastRenderedPageBreak/>
              <w:t xml:space="preserve">Company / Business </w:t>
            </w:r>
            <w:r w:rsidRPr="002B485C">
              <w:rPr>
                <w:rFonts w:cs="Arial"/>
                <w:b/>
                <w:lang w:eastAsia="en-AU"/>
              </w:rPr>
              <w:t>Profile</w:t>
            </w:r>
          </w:p>
        </w:tc>
        <w:tc>
          <w:tcPr>
            <w:tcW w:w="3386" w:type="dxa"/>
            <w:tcBorders>
              <w:top w:val="single" w:sz="4" w:space="0" w:color="000000"/>
              <w:left w:val="single" w:sz="4" w:space="0" w:color="000000"/>
              <w:bottom w:val="single" w:sz="4" w:space="0" w:color="000000"/>
              <w:right w:val="single" w:sz="4" w:space="0" w:color="000000"/>
            </w:tcBorders>
            <w:hideMark/>
          </w:tcPr>
          <w:p w14:paraId="081F9D0F" w14:textId="7B0A2B28" w:rsidR="00335040" w:rsidRPr="002B485C" w:rsidRDefault="00335040" w:rsidP="00956F8A">
            <w:pPr>
              <w:spacing w:before="240"/>
              <w:ind w:left="2835" w:hanging="2835"/>
              <w:rPr>
                <w:rFonts w:cs="Arial"/>
                <w:lang w:eastAsia="en-AU"/>
              </w:rPr>
            </w:pPr>
            <w:r w:rsidRPr="002B485C">
              <w:rPr>
                <w:rFonts w:cs="Arial"/>
                <w:lang w:eastAsia="en-AU"/>
              </w:rPr>
              <w:t xml:space="preserve">Nature of Business: </w:t>
            </w:r>
          </w:p>
          <w:p w14:paraId="27AC6168" w14:textId="50268767" w:rsidR="00335040" w:rsidRDefault="00335040" w:rsidP="00956F8A">
            <w:pPr>
              <w:spacing w:before="240"/>
              <w:ind w:left="2835" w:hanging="2835"/>
              <w:rPr>
                <w:rFonts w:cs="Arial"/>
                <w:lang w:eastAsia="en-AU"/>
              </w:rPr>
            </w:pPr>
            <w:r>
              <w:rPr>
                <w:rFonts w:cs="Arial"/>
                <w:lang w:eastAsia="en-AU"/>
              </w:rPr>
              <w:t>Date c</w:t>
            </w:r>
            <w:r w:rsidRPr="002B485C">
              <w:rPr>
                <w:rFonts w:cs="Arial"/>
                <w:lang w:eastAsia="en-AU"/>
              </w:rPr>
              <w:t>ommenced</w:t>
            </w:r>
            <w:r>
              <w:rPr>
                <w:rFonts w:cs="Arial"/>
                <w:lang w:eastAsia="en-AU"/>
              </w:rPr>
              <w:t xml:space="preserve"> operations</w:t>
            </w:r>
            <w:r w:rsidRPr="002B485C">
              <w:rPr>
                <w:rFonts w:cs="Arial"/>
                <w:lang w:eastAsia="en-AU"/>
              </w:rPr>
              <w:t xml:space="preserve">: </w:t>
            </w:r>
          </w:p>
          <w:p w14:paraId="3FD90CDD" w14:textId="29E33453" w:rsidR="00335040" w:rsidRPr="002B485C" w:rsidRDefault="00335040" w:rsidP="00956F8A">
            <w:pPr>
              <w:spacing w:before="240"/>
              <w:ind w:left="2835" w:hanging="2835"/>
              <w:rPr>
                <w:rFonts w:cs="Arial"/>
                <w:lang w:eastAsia="en-AU"/>
              </w:rPr>
            </w:pPr>
            <w:r w:rsidRPr="002B485C">
              <w:rPr>
                <w:rFonts w:cs="Arial"/>
                <w:lang w:eastAsia="en-AU"/>
              </w:rPr>
              <w:t xml:space="preserve">No. of Employees: </w:t>
            </w:r>
          </w:p>
        </w:tc>
        <w:tc>
          <w:tcPr>
            <w:tcW w:w="4820" w:type="dxa"/>
            <w:tcBorders>
              <w:top w:val="single" w:sz="4" w:space="0" w:color="000000"/>
              <w:left w:val="single" w:sz="4" w:space="0" w:color="000000"/>
              <w:bottom w:val="single" w:sz="4" w:space="0" w:color="000000"/>
              <w:right w:val="single" w:sz="4" w:space="0" w:color="000000"/>
            </w:tcBorders>
          </w:tcPr>
          <w:sdt>
            <w:sdtPr>
              <w:rPr>
                <w:rFonts w:cs="Arial"/>
                <w:lang w:eastAsia="en-AU"/>
              </w:rPr>
              <w:id w:val="-1127076549"/>
              <w:placeholder>
                <w:docPart w:val="DefaultPlaceholder_-1854013440"/>
              </w:placeholder>
              <w:showingPlcHdr/>
              <w:text/>
            </w:sdtPr>
            <w:sdtContent>
              <w:p w14:paraId="401C31B4" w14:textId="4508749E" w:rsidR="00335040" w:rsidRPr="00823E75" w:rsidRDefault="00404516" w:rsidP="00404516">
                <w:pPr>
                  <w:spacing w:before="240"/>
                  <w:rPr>
                    <w:rFonts w:cs="Arial"/>
                    <w:lang w:eastAsia="en-AU"/>
                  </w:rPr>
                </w:pPr>
                <w:r w:rsidRPr="00823E75">
                  <w:rPr>
                    <w:rStyle w:val="PlaceholderText"/>
                  </w:rPr>
                  <w:t>Click or tap here to enter text.</w:t>
                </w:r>
              </w:p>
            </w:sdtContent>
          </w:sdt>
          <w:sdt>
            <w:sdtPr>
              <w:rPr>
                <w:rFonts w:cs="Arial"/>
                <w:lang w:eastAsia="en-AU"/>
              </w:rPr>
              <w:id w:val="1365628673"/>
              <w:placeholder>
                <w:docPart w:val="DefaultPlaceholder_-1854013440"/>
              </w:placeholder>
              <w:showingPlcHdr/>
              <w:text/>
            </w:sdtPr>
            <w:sdtContent>
              <w:p w14:paraId="18AD17E8" w14:textId="73AD3D40" w:rsidR="00BC50C7" w:rsidRPr="00823E75" w:rsidRDefault="00170838" w:rsidP="00170838">
                <w:pPr>
                  <w:spacing w:before="240"/>
                  <w:rPr>
                    <w:rFonts w:cs="Arial"/>
                    <w:lang w:eastAsia="en-AU"/>
                  </w:rPr>
                </w:pPr>
                <w:r w:rsidRPr="00823E75">
                  <w:rPr>
                    <w:rStyle w:val="PlaceholderText"/>
                  </w:rPr>
                  <w:t>Click or tap here to enter text.</w:t>
                </w:r>
              </w:p>
            </w:sdtContent>
          </w:sdt>
          <w:sdt>
            <w:sdtPr>
              <w:rPr>
                <w:rFonts w:cs="Arial"/>
                <w:lang w:eastAsia="en-AU"/>
              </w:rPr>
              <w:id w:val="-63577398"/>
              <w:placeholder>
                <w:docPart w:val="DefaultPlaceholder_-1854013440"/>
              </w:placeholder>
              <w:showingPlcHdr/>
              <w:text/>
            </w:sdtPr>
            <w:sdtContent>
              <w:p w14:paraId="003D76AD" w14:textId="72487BD3" w:rsidR="00BC50C7" w:rsidRPr="00823E75" w:rsidRDefault="00170838" w:rsidP="00170838">
                <w:pPr>
                  <w:spacing w:before="240"/>
                  <w:rPr>
                    <w:rFonts w:cs="Arial"/>
                    <w:lang w:eastAsia="en-AU"/>
                  </w:rPr>
                </w:pPr>
                <w:r w:rsidRPr="00823E75">
                  <w:rPr>
                    <w:rStyle w:val="PlaceholderText"/>
                  </w:rPr>
                  <w:t>Click or tap here to enter text.</w:t>
                </w:r>
              </w:p>
            </w:sdtContent>
          </w:sdt>
        </w:tc>
      </w:tr>
      <w:tr w:rsidR="00335040" w:rsidRPr="002B485C" w14:paraId="456DD98E" w14:textId="22287DAA" w:rsidTr="006A0D6E">
        <w:trPr>
          <w:trHeight w:val="184"/>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D9EEA88" w14:textId="77777777" w:rsidR="00335040" w:rsidRPr="002B485C" w:rsidRDefault="00335040" w:rsidP="00956F8A">
            <w:pPr>
              <w:spacing w:before="240"/>
              <w:rPr>
                <w:rFonts w:cs="Arial"/>
                <w:b/>
                <w:lang w:eastAsia="en-AU"/>
              </w:rPr>
            </w:pPr>
            <w:r w:rsidRPr="002B485C">
              <w:rPr>
                <w:rFonts w:cs="Arial"/>
                <w:b/>
                <w:lang w:eastAsia="en-AU"/>
              </w:rPr>
              <w:t>Bank Details</w:t>
            </w:r>
          </w:p>
        </w:tc>
        <w:tc>
          <w:tcPr>
            <w:tcW w:w="3386" w:type="dxa"/>
            <w:tcBorders>
              <w:top w:val="single" w:sz="4" w:space="0" w:color="000000"/>
              <w:left w:val="single" w:sz="4" w:space="0" w:color="000000"/>
              <w:bottom w:val="single" w:sz="4" w:space="0" w:color="000000"/>
              <w:right w:val="single" w:sz="4" w:space="0" w:color="000000"/>
            </w:tcBorders>
            <w:hideMark/>
          </w:tcPr>
          <w:p w14:paraId="7498384C" w14:textId="0C5B283A" w:rsidR="00335040" w:rsidRDefault="00335040" w:rsidP="00956F8A">
            <w:pPr>
              <w:spacing w:before="240"/>
              <w:ind w:left="2835" w:hanging="2835"/>
              <w:rPr>
                <w:rFonts w:cs="Arial"/>
                <w:u w:val="single"/>
                <w:lang w:eastAsia="en-AU"/>
              </w:rPr>
            </w:pPr>
            <w:r w:rsidRPr="002B485C">
              <w:rPr>
                <w:rFonts w:cs="Arial"/>
                <w:lang w:eastAsia="en-AU"/>
              </w:rPr>
              <w:t xml:space="preserve">Name of Bank: </w:t>
            </w:r>
          </w:p>
          <w:p w14:paraId="4469370B" w14:textId="2022E4E8" w:rsidR="00335040" w:rsidRDefault="00335040" w:rsidP="00956F8A">
            <w:pPr>
              <w:spacing w:before="240"/>
              <w:ind w:left="2835" w:hanging="2835"/>
              <w:rPr>
                <w:rFonts w:cs="Arial"/>
                <w:lang w:eastAsia="en-AU"/>
              </w:rPr>
            </w:pPr>
            <w:r>
              <w:rPr>
                <w:rFonts w:cs="Arial"/>
                <w:lang w:eastAsia="en-AU"/>
              </w:rPr>
              <w:t>Account Name:</w:t>
            </w:r>
          </w:p>
          <w:p w14:paraId="5C4C9CDA" w14:textId="75B455B8" w:rsidR="00335040" w:rsidRPr="00956F8A" w:rsidRDefault="00335040" w:rsidP="00956F8A">
            <w:pPr>
              <w:spacing w:before="240"/>
              <w:ind w:left="2835" w:hanging="2835"/>
              <w:rPr>
                <w:rFonts w:cs="Arial"/>
                <w:lang w:eastAsia="en-AU"/>
              </w:rPr>
            </w:pPr>
            <w:r w:rsidRPr="00956F8A">
              <w:rPr>
                <w:rFonts w:cs="Arial"/>
                <w:lang w:eastAsia="en-AU"/>
              </w:rPr>
              <w:t>BSB</w:t>
            </w:r>
            <w:r>
              <w:rPr>
                <w:rFonts w:cs="Arial"/>
                <w:lang w:eastAsia="en-AU"/>
              </w:rPr>
              <w:t>:</w:t>
            </w:r>
          </w:p>
          <w:p w14:paraId="0EB4B419" w14:textId="224971F3" w:rsidR="00335040" w:rsidRPr="002B485C" w:rsidRDefault="00335040" w:rsidP="00956F8A">
            <w:pPr>
              <w:spacing w:before="240"/>
              <w:ind w:left="2835" w:hanging="2835"/>
              <w:rPr>
                <w:rFonts w:cs="Arial"/>
                <w:lang w:eastAsia="en-AU"/>
              </w:rPr>
            </w:pPr>
            <w:r w:rsidRPr="002B485C">
              <w:rPr>
                <w:rFonts w:cs="Arial"/>
                <w:lang w:eastAsia="en-AU"/>
              </w:rPr>
              <w:t xml:space="preserve">Address: </w:t>
            </w:r>
          </w:p>
        </w:tc>
        <w:tc>
          <w:tcPr>
            <w:tcW w:w="4820" w:type="dxa"/>
            <w:tcBorders>
              <w:top w:val="single" w:sz="4" w:space="0" w:color="000000"/>
              <w:left w:val="single" w:sz="4" w:space="0" w:color="000000"/>
              <w:bottom w:val="single" w:sz="4" w:space="0" w:color="000000"/>
              <w:right w:val="single" w:sz="4" w:space="0" w:color="000000"/>
            </w:tcBorders>
          </w:tcPr>
          <w:sdt>
            <w:sdtPr>
              <w:rPr>
                <w:rFonts w:cs="Arial"/>
                <w:lang w:eastAsia="en-AU"/>
              </w:rPr>
              <w:id w:val="-1383866068"/>
              <w:placeholder>
                <w:docPart w:val="DefaultPlaceholder_-1854013440"/>
              </w:placeholder>
              <w:showingPlcHdr/>
              <w:text/>
            </w:sdtPr>
            <w:sdtContent>
              <w:p w14:paraId="5DFC1FB8" w14:textId="5E20F15C" w:rsidR="00335040" w:rsidRPr="00823E75" w:rsidRDefault="00170838" w:rsidP="00170838">
                <w:pPr>
                  <w:spacing w:before="240"/>
                  <w:rPr>
                    <w:rFonts w:cs="Arial"/>
                    <w:lang w:eastAsia="en-AU"/>
                  </w:rPr>
                </w:pPr>
                <w:r w:rsidRPr="00823E75">
                  <w:rPr>
                    <w:rStyle w:val="PlaceholderText"/>
                  </w:rPr>
                  <w:t>Click or tap here to enter text.</w:t>
                </w:r>
              </w:p>
            </w:sdtContent>
          </w:sdt>
          <w:sdt>
            <w:sdtPr>
              <w:rPr>
                <w:rFonts w:cs="Arial"/>
                <w:lang w:eastAsia="en-AU"/>
              </w:rPr>
              <w:id w:val="963614445"/>
              <w:placeholder>
                <w:docPart w:val="DefaultPlaceholder_-1854013440"/>
              </w:placeholder>
              <w:showingPlcHdr/>
              <w:text/>
            </w:sdtPr>
            <w:sdtContent>
              <w:p w14:paraId="0A256230" w14:textId="0A54878C" w:rsidR="00BC50C7" w:rsidRPr="00823E75" w:rsidRDefault="005B75AD" w:rsidP="005B75AD">
                <w:pPr>
                  <w:spacing w:before="240"/>
                  <w:rPr>
                    <w:rFonts w:cs="Arial"/>
                    <w:lang w:eastAsia="en-AU"/>
                  </w:rPr>
                </w:pPr>
                <w:r w:rsidRPr="00823E75">
                  <w:rPr>
                    <w:rStyle w:val="PlaceholderText"/>
                  </w:rPr>
                  <w:t>Click or tap here to enter text.</w:t>
                </w:r>
              </w:p>
            </w:sdtContent>
          </w:sdt>
          <w:sdt>
            <w:sdtPr>
              <w:rPr>
                <w:rFonts w:cs="Arial"/>
                <w:lang w:eastAsia="en-AU"/>
              </w:rPr>
              <w:id w:val="1267503408"/>
              <w:placeholder>
                <w:docPart w:val="DefaultPlaceholder_-1854013440"/>
              </w:placeholder>
              <w:showingPlcHdr/>
              <w:text/>
            </w:sdtPr>
            <w:sdtContent>
              <w:p w14:paraId="121B5E06" w14:textId="71A190E4" w:rsidR="00BC50C7" w:rsidRPr="00823E75" w:rsidRDefault="005B75AD" w:rsidP="005B75AD">
                <w:pPr>
                  <w:spacing w:before="240"/>
                  <w:rPr>
                    <w:rFonts w:cs="Arial"/>
                    <w:lang w:eastAsia="en-AU"/>
                  </w:rPr>
                </w:pPr>
                <w:r w:rsidRPr="00823E75">
                  <w:rPr>
                    <w:rStyle w:val="PlaceholderText"/>
                  </w:rPr>
                  <w:t>Click or tap here to enter text.</w:t>
                </w:r>
              </w:p>
            </w:sdtContent>
          </w:sdt>
          <w:sdt>
            <w:sdtPr>
              <w:rPr>
                <w:rFonts w:cs="Arial"/>
                <w:lang w:eastAsia="en-AU"/>
              </w:rPr>
              <w:id w:val="14123799"/>
              <w:placeholder>
                <w:docPart w:val="DefaultPlaceholder_-1854013440"/>
              </w:placeholder>
              <w:showingPlcHdr/>
              <w:text/>
            </w:sdtPr>
            <w:sdtContent>
              <w:p w14:paraId="066996D6" w14:textId="1DBE2A79" w:rsidR="00BC50C7" w:rsidRPr="00823E75" w:rsidRDefault="005B75AD" w:rsidP="005B75AD">
                <w:pPr>
                  <w:spacing w:before="240"/>
                  <w:rPr>
                    <w:rFonts w:cs="Arial"/>
                    <w:lang w:eastAsia="en-AU"/>
                  </w:rPr>
                </w:pPr>
                <w:r w:rsidRPr="00823E75">
                  <w:rPr>
                    <w:rStyle w:val="PlaceholderText"/>
                  </w:rPr>
                  <w:t>Click or tap here to enter text.</w:t>
                </w:r>
              </w:p>
            </w:sdtContent>
          </w:sdt>
        </w:tc>
      </w:tr>
      <w:tr w:rsidR="00335040" w:rsidRPr="002B485C" w14:paraId="10BBAC82" w14:textId="31728C65" w:rsidTr="006A0D6E">
        <w:trPr>
          <w:trHeight w:val="184"/>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23FF873" w14:textId="77777777" w:rsidR="00335040" w:rsidRPr="002B485C" w:rsidRDefault="00335040" w:rsidP="00956F8A">
            <w:pPr>
              <w:spacing w:before="240"/>
              <w:rPr>
                <w:rFonts w:cs="Arial"/>
                <w:b/>
                <w:lang w:eastAsia="en-AU"/>
              </w:rPr>
            </w:pPr>
            <w:r w:rsidRPr="002B485C">
              <w:rPr>
                <w:rFonts w:cs="Arial"/>
                <w:b/>
                <w:lang w:eastAsia="en-AU"/>
              </w:rPr>
              <w:t>Amount of Credit Required</w:t>
            </w:r>
          </w:p>
        </w:tc>
        <w:tc>
          <w:tcPr>
            <w:tcW w:w="3386" w:type="dxa"/>
            <w:tcBorders>
              <w:top w:val="single" w:sz="4" w:space="0" w:color="000000"/>
              <w:left w:val="single" w:sz="4" w:space="0" w:color="000000"/>
              <w:bottom w:val="single" w:sz="4" w:space="0" w:color="000000"/>
              <w:right w:val="single" w:sz="4" w:space="0" w:color="000000"/>
            </w:tcBorders>
            <w:hideMark/>
          </w:tcPr>
          <w:p w14:paraId="0B2B21C8" w14:textId="5696E255" w:rsidR="00335040" w:rsidRPr="002B485C" w:rsidRDefault="00335040" w:rsidP="00434E40">
            <w:pPr>
              <w:spacing w:before="240"/>
              <w:jc w:val="right"/>
              <w:rPr>
                <w:rFonts w:cs="Arial"/>
                <w:lang w:eastAsia="en-AU"/>
              </w:rPr>
            </w:pPr>
            <w:r>
              <w:rPr>
                <w:rFonts w:cs="Arial"/>
                <w:lang w:eastAsia="en-AU"/>
              </w:rPr>
              <w:t xml:space="preserve">AU </w:t>
            </w:r>
            <w:r w:rsidRPr="002B485C">
              <w:rPr>
                <w:rFonts w:cs="Arial"/>
                <w:lang w:eastAsia="en-AU"/>
              </w:rPr>
              <w:t>$</w:t>
            </w:r>
          </w:p>
        </w:tc>
        <w:sdt>
          <w:sdtPr>
            <w:rPr>
              <w:rFonts w:cs="Arial"/>
              <w:u w:val="single"/>
              <w:lang w:eastAsia="en-AU"/>
            </w:rPr>
            <w:id w:val="-53552742"/>
            <w:placeholder>
              <w:docPart w:val="DefaultPlaceholder_-1854013440"/>
            </w:placeholder>
            <w:showingPlcHdr/>
            <w:text/>
          </w:sdtPr>
          <w:sdtContent>
            <w:tc>
              <w:tcPr>
                <w:tcW w:w="4820" w:type="dxa"/>
                <w:tcBorders>
                  <w:top w:val="single" w:sz="4" w:space="0" w:color="000000"/>
                  <w:left w:val="single" w:sz="4" w:space="0" w:color="000000"/>
                  <w:bottom w:val="single" w:sz="4" w:space="0" w:color="000000"/>
                  <w:right w:val="single" w:sz="4" w:space="0" w:color="000000"/>
                </w:tcBorders>
              </w:tcPr>
              <w:p w14:paraId="1280D4A3" w14:textId="2CE3C5F4" w:rsidR="00335040" w:rsidRPr="00BC50C7" w:rsidRDefault="005B75AD" w:rsidP="00956F8A">
                <w:pPr>
                  <w:spacing w:before="240"/>
                  <w:rPr>
                    <w:rFonts w:cs="Arial"/>
                    <w:u w:val="single"/>
                    <w:lang w:eastAsia="en-AU"/>
                  </w:rPr>
                </w:pPr>
                <w:r w:rsidRPr="00823E75">
                  <w:rPr>
                    <w:rStyle w:val="PlaceholderText"/>
                  </w:rPr>
                  <w:t>Click or tap here to enter text.</w:t>
                </w:r>
              </w:p>
            </w:tc>
          </w:sdtContent>
        </w:sdt>
      </w:tr>
      <w:tr w:rsidR="006A7E07" w:rsidRPr="002B485C" w14:paraId="38805ED6" w14:textId="08736BCB" w:rsidTr="00762B43">
        <w:trPr>
          <w:trHeight w:val="184"/>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168CCA" w14:textId="013A1515" w:rsidR="006A7E07" w:rsidRPr="002B485C" w:rsidRDefault="006A7E07" w:rsidP="00956F8A">
            <w:pPr>
              <w:spacing w:before="240"/>
              <w:rPr>
                <w:rFonts w:cs="Arial"/>
                <w:b/>
                <w:lang w:eastAsia="en-AU"/>
              </w:rPr>
            </w:pPr>
            <w:r>
              <w:rPr>
                <w:rFonts w:cs="Arial"/>
                <w:b/>
                <w:lang w:eastAsia="en-AU"/>
              </w:rPr>
              <w:t>Payment Terms</w:t>
            </w:r>
          </w:p>
        </w:tc>
        <w:tc>
          <w:tcPr>
            <w:tcW w:w="8206" w:type="dxa"/>
            <w:gridSpan w:val="2"/>
            <w:tcBorders>
              <w:top w:val="single" w:sz="4" w:space="0" w:color="000000"/>
              <w:left w:val="single" w:sz="4" w:space="0" w:color="000000"/>
              <w:bottom w:val="single" w:sz="4" w:space="0" w:color="000000"/>
              <w:right w:val="single" w:sz="4" w:space="0" w:color="000000"/>
            </w:tcBorders>
          </w:tcPr>
          <w:p w14:paraId="4EFAEE69" w14:textId="23377A7C" w:rsidR="006A7E07" w:rsidRPr="006B0438" w:rsidRDefault="00443F98" w:rsidP="006B27D1">
            <w:pPr>
              <w:spacing w:before="240"/>
              <w:rPr>
                <w:rFonts w:cs="Arial"/>
                <w:lang w:eastAsia="en-AU"/>
              </w:rPr>
            </w:pPr>
            <w:r>
              <w:rPr>
                <w:rFonts w:cs="Arial"/>
                <w:lang w:eastAsia="en-AU"/>
              </w:rPr>
              <w:t>30</w:t>
            </w:r>
            <w:r w:rsidR="006A7E07" w:rsidRPr="006B0438">
              <w:rPr>
                <w:rFonts w:cs="Arial"/>
                <w:lang w:eastAsia="en-AU"/>
              </w:rPr>
              <w:t xml:space="preserve"> </w:t>
            </w:r>
            <w:r w:rsidR="006A7E07">
              <w:rPr>
                <w:rFonts w:cs="Arial"/>
                <w:lang w:eastAsia="en-AU"/>
              </w:rPr>
              <w:t>days from the date of the invoice issued by the Supplier</w:t>
            </w:r>
            <w:r w:rsidR="006B27D1">
              <w:rPr>
                <w:rFonts w:cs="Arial"/>
                <w:lang w:eastAsia="en-AU"/>
              </w:rPr>
              <w:t>.</w:t>
            </w:r>
          </w:p>
        </w:tc>
      </w:tr>
      <w:tr w:rsidR="00335040" w:rsidRPr="002B485C" w14:paraId="11D9A92B" w14:textId="74C59FED" w:rsidTr="006A0D6E">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AD5A935" w14:textId="57F380E7" w:rsidR="00335040" w:rsidRPr="002B485C" w:rsidRDefault="00335040" w:rsidP="00956F8A">
            <w:pPr>
              <w:keepNext/>
              <w:keepLines/>
              <w:spacing w:before="240"/>
              <w:rPr>
                <w:rFonts w:cs="Arial"/>
                <w:b/>
                <w:lang w:eastAsia="en-AU"/>
              </w:rPr>
            </w:pPr>
            <w:r>
              <w:rPr>
                <w:rFonts w:cs="Arial"/>
                <w:b/>
                <w:lang w:eastAsia="en-AU"/>
              </w:rPr>
              <w:lastRenderedPageBreak/>
              <w:t xml:space="preserve">Accounts Payable </w:t>
            </w:r>
            <w:r w:rsidRPr="002B485C">
              <w:rPr>
                <w:rFonts w:cs="Arial"/>
                <w:b/>
                <w:lang w:eastAsia="en-AU"/>
              </w:rPr>
              <w:t>Contact</w:t>
            </w:r>
          </w:p>
        </w:tc>
        <w:tc>
          <w:tcPr>
            <w:tcW w:w="3386" w:type="dxa"/>
            <w:tcBorders>
              <w:top w:val="single" w:sz="4" w:space="0" w:color="000000"/>
              <w:left w:val="single" w:sz="4" w:space="0" w:color="000000"/>
              <w:bottom w:val="single" w:sz="4" w:space="0" w:color="000000"/>
              <w:right w:val="single" w:sz="4" w:space="0" w:color="000000"/>
            </w:tcBorders>
          </w:tcPr>
          <w:p w14:paraId="2051DF74" w14:textId="77777777" w:rsidR="00335040" w:rsidRPr="002B485C" w:rsidRDefault="00335040" w:rsidP="00956F8A">
            <w:pPr>
              <w:spacing w:before="240"/>
              <w:rPr>
                <w:rFonts w:cs="Arial"/>
                <w:b/>
                <w:lang w:eastAsia="en-AU"/>
              </w:rPr>
            </w:pPr>
            <w:r w:rsidRPr="002B485C">
              <w:rPr>
                <w:rFonts w:cs="Arial"/>
                <w:b/>
                <w:lang w:eastAsia="en-AU"/>
              </w:rPr>
              <w:t>Accounts Payable Contact</w:t>
            </w:r>
          </w:p>
          <w:p w14:paraId="599793DE" w14:textId="2EB0460F" w:rsidR="00335040" w:rsidRDefault="00335040" w:rsidP="00956F8A">
            <w:pPr>
              <w:spacing w:before="240"/>
              <w:ind w:left="2835" w:hanging="2835"/>
              <w:rPr>
                <w:rFonts w:cs="Arial"/>
                <w:u w:val="single"/>
                <w:lang w:eastAsia="en-AU"/>
              </w:rPr>
            </w:pPr>
            <w:r w:rsidRPr="002B485C">
              <w:rPr>
                <w:rFonts w:cs="Arial"/>
                <w:lang w:eastAsia="en-AU"/>
              </w:rPr>
              <w:t xml:space="preserve">Contact Name: </w:t>
            </w:r>
          </w:p>
          <w:p w14:paraId="2370C527" w14:textId="3B7C7CB9" w:rsidR="00335040" w:rsidRPr="00956F8A" w:rsidRDefault="00335040" w:rsidP="00956F8A">
            <w:pPr>
              <w:spacing w:before="240"/>
              <w:ind w:left="2835" w:hanging="2835"/>
              <w:rPr>
                <w:rFonts w:cs="Arial"/>
                <w:u w:val="single"/>
                <w:lang w:eastAsia="en-AU"/>
              </w:rPr>
            </w:pPr>
            <w:r w:rsidRPr="002B485C">
              <w:rPr>
                <w:rFonts w:cs="Arial"/>
                <w:lang w:eastAsia="en-AU"/>
              </w:rPr>
              <w:t xml:space="preserve">Phone Number: </w:t>
            </w:r>
          </w:p>
          <w:p w14:paraId="4D6AB61F" w14:textId="31C9A5CA" w:rsidR="00335040" w:rsidRPr="002B485C" w:rsidRDefault="00335040" w:rsidP="00956F8A">
            <w:pPr>
              <w:spacing w:before="240"/>
              <w:ind w:left="2835" w:hanging="2835"/>
              <w:rPr>
                <w:rFonts w:cs="Arial"/>
                <w:b/>
                <w:lang w:eastAsia="en-AU"/>
              </w:rPr>
            </w:pPr>
            <w:r w:rsidRPr="002B485C">
              <w:rPr>
                <w:rFonts w:cs="Arial"/>
                <w:lang w:eastAsia="en-AU"/>
              </w:rPr>
              <w:t xml:space="preserve">Email Address: </w:t>
            </w:r>
          </w:p>
        </w:tc>
        <w:tc>
          <w:tcPr>
            <w:tcW w:w="4820" w:type="dxa"/>
            <w:tcBorders>
              <w:top w:val="single" w:sz="4" w:space="0" w:color="000000"/>
              <w:left w:val="single" w:sz="4" w:space="0" w:color="000000"/>
              <w:bottom w:val="single" w:sz="4" w:space="0" w:color="000000"/>
              <w:right w:val="single" w:sz="4" w:space="0" w:color="000000"/>
            </w:tcBorders>
          </w:tcPr>
          <w:p w14:paraId="640D3DDE" w14:textId="77777777" w:rsidR="00335040" w:rsidRPr="00823E75" w:rsidRDefault="00335040" w:rsidP="00956F8A">
            <w:pPr>
              <w:spacing w:before="240"/>
              <w:rPr>
                <w:rFonts w:cs="Arial"/>
                <w:bCs/>
                <w:lang w:eastAsia="en-AU"/>
              </w:rPr>
            </w:pPr>
          </w:p>
          <w:sdt>
            <w:sdtPr>
              <w:rPr>
                <w:rFonts w:cs="Arial"/>
                <w:bCs/>
                <w:lang w:eastAsia="en-AU"/>
              </w:rPr>
              <w:id w:val="1146544039"/>
              <w:placeholder>
                <w:docPart w:val="DefaultPlaceholder_-1854013440"/>
              </w:placeholder>
              <w:showingPlcHdr/>
              <w:text/>
            </w:sdtPr>
            <w:sdtContent>
              <w:p w14:paraId="5F7654FF" w14:textId="3D21CD52" w:rsidR="00B72CD4" w:rsidRPr="00823E75" w:rsidRDefault="000862AA" w:rsidP="00956F8A">
                <w:pPr>
                  <w:spacing w:before="240"/>
                  <w:rPr>
                    <w:rFonts w:cs="Arial"/>
                    <w:bCs/>
                    <w:lang w:eastAsia="en-AU"/>
                  </w:rPr>
                </w:pPr>
                <w:r w:rsidRPr="00823E75">
                  <w:rPr>
                    <w:rStyle w:val="PlaceholderText"/>
                    <w:bCs/>
                  </w:rPr>
                  <w:t>Click or tap here to enter text.</w:t>
                </w:r>
              </w:p>
            </w:sdtContent>
          </w:sdt>
          <w:sdt>
            <w:sdtPr>
              <w:rPr>
                <w:rFonts w:cs="Arial"/>
                <w:bCs/>
                <w:lang w:eastAsia="en-AU"/>
              </w:rPr>
              <w:id w:val="1545873895"/>
              <w:placeholder>
                <w:docPart w:val="DefaultPlaceholder_-1854013440"/>
              </w:placeholder>
              <w:showingPlcHdr/>
              <w:text/>
            </w:sdtPr>
            <w:sdtContent>
              <w:p w14:paraId="365040AE" w14:textId="626029AE" w:rsidR="00B72CD4" w:rsidRPr="00823E75" w:rsidRDefault="000862AA" w:rsidP="00956F8A">
                <w:pPr>
                  <w:spacing w:before="240"/>
                  <w:rPr>
                    <w:rFonts w:cs="Arial"/>
                    <w:bCs/>
                    <w:lang w:eastAsia="en-AU"/>
                  </w:rPr>
                </w:pPr>
                <w:r w:rsidRPr="00823E75">
                  <w:rPr>
                    <w:rStyle w:val="PlaceholderText"/>
                    <w:bCs/>
                  </w:rPr>
                  <w:t>Click or tap here to enter text.</w:t>
                </w:r>
              </w:p>
            </w:sdtContent>
          </w:sdt>
          <w:sdt>
            <w:sdtPr>
              <w:rPr>
                <w:rFonts w:cs="Arial"/>
                <w:bCs/>
                <w:lang w:eastAsia="en-AU"/>
              </w:rPr>
              <w:id w:val="701598534"/>
              <w:placeholder>
                <w:docPart w:val="DefaultPlaceholder_-1854013440"/>
              </w:placeholder>
              <w:showingPlcHdr/>
              <w:text/>
            </w:sdtPr>
            <w:sdtContent>
              <w:p w14:paraId="5C954760" w14:textId="3E482DA7" w:rsidR="00B72CD4" w:rsidRPr="00823E75" w:rsidRDefault="000862AA" w:rsidP="00956F8A">
                <w:pPr>
                  <w:spacing w:before="240"/>
                  <w:rPr>
                    <w:rFonts w:cs="Arial"/>
                    <w:bCs/>
                    <w:lang w:eastAsia="en-AU"/>
                  </w:rPr>
                </w:pPr>
                <w:r w:rsidRPr="00823E75">
                  <w:rPr>
                    <w:rStyle w:val="PlaceholderText"/>
                    <w:bCs/>
                  </w:rPr>
                  <w:t>Click or tap here to enter text.</w:t>
                </w:r>
              </w:p>
            </w:sdtContent>
          </w:sdt>
        </w:tc>
      </w:tr>
      <w:tr w:rsidR="00335040" w:rsidRPr="002B485C" w14:paraId="08EC4165" w14:textId="288F184F" w:rsidTr="006A0D6E">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37E8A65" w14:textId="77777777" w:rsidR="00335040" w:rsidRPr="002B485C" w:rsidRDefault="00335040" w:rsidP="00956F8A">
            <w:pPr>
              <w:spacing w:before="240"/>
              <w:rPr>
                <w:rFonts w:cs="Arial"/>
                <w:b/>
                <w:lang w:eastAsia="en-AU"/>
              </w:rPr>
            </w:pPr>
            <w:r w:rsidRPr="002B485C">
              <w:rPr>
                <w:rFonts w:cs="Arial"/>
                <w:b/>
                <w:lang w:eastAsia="en-AU"/>
              </w:rPr>
              <w:t xml:space="preserve">Trade Reference </w:t>
            </w:r>
          </w:p>
        </w:tc>
        <w:tc>
          <w:tcPr>
            <w:tcW w:w="3386" w:type="dxa"/>
            <w:tcBorders>
              <w:top w:val="single" w:sz="4" w:space="0" w:color="000000"/>
              <w:left w:val="single" w:sz="4" w:space="0" w:color="000000"/>
              <w:bottom w:val="single" w:sz="4" w:space="0" w:color="000000"/>
              <w:right w:val="single" w:sz="4" w:space="0" w:color="000000"/>
            </w:tcBorders>
          </w:tcPr>
          <w:p w14:paraId="48900069" w14:textId="77777777" w:rsidR="00335040" w:rsidRPr="002B485C" w:rsidRDefault="00335040" w:rsidP="00956F8A">
            <w:pPr>
              <w:spacing w:before="240"/>
              <w:rPr>
                <w:rFonts w:cs="Arial"/>
                <w:b/>
                <w:lang w:eastAsia="en-AU"/>
              </w:rPr>
            </w:pPr>
            <w:r w:rsidRPr="002B485C">
              <w:rPr>
                <w:rFonts w:cs="Arial"/>
                <w:b/>
                <w:lang w:eastAsia="en-AU"/>
              </w:rPr>
              <w:t>Trade Reference 1</w:t>
            </w:r>
          </w:p>
          <w:p w14:paraId="576C8D11" w14:textId="1FEA1565" w:rsidR="00335040" w:rsidRPr="002B485C" w:rsidRDefault="00335040" w:rsidP="00956F8A">
            <w:pPr>
              <w:spacing w:before="240"/>
              <w:ind w:left="2835" w:hanging="2835"/>
              <w:rPr>
                <w:rFonts w:cs="Arial"/>
                <w:lang w:eastAsia="en-AU"/>
              </w:rPr>
            </w:pPr>
            <w:r w:rsidRPr="002B485C">
              <w:rPr>
                <w:rFonts w:cs="Arial"/>
                <w:lang w:eastAsia="en-AU"/>
              </w:rPr>
              <w:t>Business Name:</w:t>
            </w:r>
          </w:p>
          <w:p w14:paraId="7A6CA59B" w14:textId="72438374" w:rsidR="00335040" w:rsidRPr="002B485C" w:rsidRDefault="00335040" w:rsidP="00956F8A">
            <w:pPr>
              <w:spacing w:before="240"/>
              <w:ind w:left="2835" w:hanging="2835"/>
              <w:rPr>
                <w:rFonts w:cs="Arial"/>
                <w:lang w:eastAsia="en-AU"/>
              </w:rPr>
            </w:pPr>
            <w:r w:rsidRPr="002B485C">
              <w:rPr>
                <w:rFonts w:cs="Arial"/>
                <w:lang w:eastAsia="en-AU"/>
              </w:rPr>
              <w:t xml:space="preserve">Phone Number: </w:t>
            </w:r>
          </w:p>
          <w:p w14:paraId="351A22BF" w14:textId="2316E916" w:rsidR="00335040" w:rsidRPr="002B485C" w:rsidRDefault="00335040" w:rsidP="00956F8A">
            <w:pPr>
              <w:spacing w:before="240"/>
              <w:ind w:left="2835" w:hanging="2835"/>
              <w:rPr>
                <w:rFonts w:cs="Arial"/>
                <w:lang w:eastAsia="en-AU"/>
              </w:rPr>
            </w:pPr>
            <w:r w:rsidRPr="002B485C">
              <w:rPr>
                <w:rFonts w:cs="Arial"/>
                <w:lang w:eastAsia="en-AU"/>
              </w:rPr>
              <w:t>Contact Name</w:t>
            </w:r>
            <w:r w:rsidRPr="005D27A7">
              <w:rPr>
                <w:rFonts w:cs="Arial"/>
                <w:lang w:eastAsia="en-AU"/>
              </w:rPr>
              <w:t>:</w:t>
            </w:r>
            <w:r w:rsidRPr="009F4DD1">
              <w:rPr>
                <w:rFonts w:cs="Arial"/>
                <w:lang w:eastAsia="en-AU"/>
              </w:rPr>
              <w:t xml:space="preserve"> </w:t>
            </w:r>
          </w:p>
          <w:p w14:paraId="46B3C18B" w14:textId="40F8B2DB" w:rsidR="00335040" w:rsidRPr="002B485C" w:rsidRDefault="00335040" w:rsidP="00956F8A">
            <w:pPr>
              <w:spacing w:before="240"/>
              <w:ind w:left="2835" w:hanging="2835"/>
              <w:rPr>
                <w:rFonts w:cs="Arial"/>
                <w:lang w:eastAsia="en-AU"/>
              </w:rPr>
            </w:pPr>
            <w:r w:rsidRPr="002B485C">
              <w:rPr>
                <w:rFonts w:cs="Arial"/>
                <w:lang w:eastAsia="en-AU"/>
              </w:rPr>
              <w:t>Phone/Email</w:t>
            </w:r>
            <w:r w:rsidRPr="005D27A7">
              <w:rPr>
                <w:rFonts w:cs="Arial"/>
                <w:lang w:eastAsia="en-AU"/>
              </w:rPr>
              <w:t>:</w:t>
            </w:r>
            <w:r w:rsidRPr="009F4DD1">
              <w:rPr>
                <w:rFonts w:cs="Arial"/>
                <w:lang w:eastAsia="en-AU"/>
              </w:rPr>
              <w:t xml:space="preserve"> </w:t>
            </w:r>
          </w:p>
          <w:p w14:paraId="2D539938" w14:textId="77777777" w:rsidR="00335040" w:rsidRPr="002B485C" w:rsidRDefault="00335040" w:rsidP="00956F8A">
            <w:pPr>
              <w:spacing w:before="240"/>
              <w:rPr>
                <w:rFonts w:cs="Arial"/>
                <w:b/>
                <w:lang w:eastAsia="en-AU"/>
              </w:rPr>
            </w:pPr>
            <w:r w:rsidRPr="002B485C">
              <w:rPr>
                <w:rFonts w:cs="Arial"/>
                <w:b/>
                <w:lang w:eastAsia="en-AU"/>
              </w:rPr>
              <w:t>Trade Reference 2</w:t>
            </w:r>
          </w:p>
          <w:p w14:paraId="7B29BBF4" w14:textId="1FF24870" w:rsidR="00335040" w:rsidRPr="002B485C" w:rsidRDefault="00335040" w:rsidP="00956F8A">
            <w:pPr>
              <w:spacing w:before="240"/>
              <w:ind w:left="2835" w:hanging="2835"/>
              <w:rPr>
                <w:rFonts w:cs="Arial"/>
                <w:lang w:eastAsia="en-AU"/>
              </w:rPr>
            </w:pPr>
            <w:r w:rsidRPr="002B485C">
              <w:rPr>
                <w:rFonts w:cs="Arial"/>
                <w:lang w:eastAsia="en-AU"/>
              </w:rPr>
              <w:t>Business Name:</w:t>
            </w:r>
          </w:p>
          <w:p w14:paraId="0B1C6BD7" w14:textId="2CD1B21A" w:rsidR="00335040" w:rsidRPr="002B485C" w:rsidRDefault="00335040" w:rsidP="00956F8A">
            <w:pPr>
              <w:spacing w:before="240"/>
              <w:ind w:left="2835" w:hanging="2835"/>
              <w:rPr>
                <w:rFonts w:cs="Arial"/>
                <w:lang w:eastAsia="en-AU"/>
              </w:rPr>
            </w:pPr>
            <w:r w:rsidRPr="002B485C">
              <w:rPr>
                <w:rFonts w:cs="Arial"/>
                <w:lang w:eastAsia="en-AU"/>
              </w:rPr>
              <w:t xml:space="preserve">Phone Number: </w:t>
            </w:r>
          </w:p>
          <w:p w14:paraId="5C61D5AB" w14:textId="03AA58E1" w:rsidR="00335040" w:rsidRPr="002B485C" w:rsidRDefault="00335040" w:rsidP="00956F8A">
            <w:pPr>
              <w:spacing w:before="240"/>
              <w:ind w:left="2835" w:hanging="2835"/>
              <w:rPr>
                <w:rFonts w:cs="Arial"/>
                <w:lang w:eastAsia="en-AU"/>
              </w:rPr>
            </w:pPr>
            <w:r w:rsidRPr="002B485C">
              <w:rPr>
                <w:rFonts w:cs="Arial"/>
                <w:lang w:eastAsia="en-AU"/>
              </w:rPr>
              <w:t>Contact Name</w:t>
            </w:r>
            <w:r w:rsidRPr="005D27A7">
              <w:rPr>
                <w:rFonts w:cs="Arial"/>
                <w:lang w:eastAsia="en-AU"/>
              </w:rPr>
              <w:t>:</w:t>
            </w:r>
            <w:r w:rsidRPr="009F4DD1">
              <w:rPr>
                <w:rFonts w:cs="Arial"/>
                <w:lang w:eastAsia="en-AU"/>
              </w:rPr>
              <w:t xml:space="preserve"> </w:t>
            </w:r>
          </w:p>
          <w:p w14:paraId="304EF4A9" w14:textId="39206384" w:rsidR="00335040" w:rsidRPr="002B485C" w:rsidRDefault="00335040" w:rsidP="00956F8A">
            <w:pPr>
              <w:spacing w:before="240"/>
              <w:ind w:left="2835" w:hanging="2835"/>
              <w:rPr>
                <w:rFonts w:cs="Arial"/>
                <w:lang w:eastAsia="en-AU"/>
              </w:rPr>
            </w:pPr>
            <w:r w:rsidRPr="002B485C">
              <w:rPr>
                <w:rFonts w:cs="Arial"/>
                <w:lang w:eastAsia="en-AU"/>
              </w:rPr>
              <w:t>Phone/</w:t>
            </w:r>
            <w:r w:rsidRPr="005D27A7">
              <w:rPr>
                <w:rFonts w:cs="Arial"/>
                <w:lang w:eastAsia="en-AU"/>
              </w:rPr>
              <w:t>Email:</w:t>
            </w:r>
            <w:r w:rsidRPr="009F4DD1">
              <w:rPr>
                <w:rFonts w:cs="Arial"/>
                <w:lang w:eastAsia="en-AU"/>
              </w:rPr>
              <w:t xml:space="preserve"> </w:t>
            </w:r>
          </w:p>
          <w:p w14:paraId="6747F685" w14:textId="30AF09C4" w:rsidR="00335040" w:rsidRPr="002B485C" w:rsidRDefault="00335040" w:rsidP="00956F8A">
            <w:pPr>
              <w:spacing w:before="240"/>
              <w:rPr>
                <w:rFonts w:cs="Arial"/>
                <w:b/>
                <w:lang w:eastAsia="en-AU"/>
              </w:rPr>
            </w:pPr>
            <w:r w:rsidRPr="002B485C">
              <w:rPr>
                <w:rFonts w:cs="Arial"/>
                <w:b/>
                <w:lang w:eastAsia="en-AU"/>
              </w:rPr>
              <w:t>Trade Reference 3</w:t>
            </w:r>
          </w:p>
          <w:p w14:paraId="4EC927F4" w14:textId="2A968623" w:rsidR="00335040" w:rsidRPr="002B485C" w:rsidRDefault="00335040" w:rsidP="00956F8A">
            <w:pPr>
              <w:spacing w:before="240"/>
              <w:ind w:left="2835" w:hanging="2835"/>
              <w:rPr>
                <w:rFonts w:cs="Arial"/>
                <w:lang w:eastAsia="en-AU"/>
              </w:rPr>
            </w:pPr>
            <w:r w:rsidRPr="002B485C">
              <w:rPr>
                <w:rFonts w:cs="Arial"/>
                <w:lang w:eastAsia="en-AU"/>
              </w:rPr>
              <w:t>Business Name</w:t>
            </w:r>
            <w:r w:rsidRPr="005D27A7">
              <w:rPr>
                <w:rFonts w:cs="Arial"/>
                <w:lang w:eastAsia="en-AU"/>
              </w:rPr>
              <w:t>:</w:t>
            </w:r>
          </w:p>
          <w:p w14:paraId="160E9B1A" w14:textId="6BA4B59E" w:rsidR="00335040" w:rsidRPr="002B485C" w:rsidRDefault="00335040" w:rsidP="00956F8A">
            <w:pPr>
              <w:spacing w:before="240"/>
              <w:ind w:left="2835" w:hanging="2835"/>
              <w:rPr>
                <w:rFonts w:cs="Arial"/>
                <w:lang w:eastAsia="en-AU"/>
              </w:rPr>
            </w:pPr>
            <w:r w:rsidRPr="002B485C">
              <w:rPr>
                <w:rFonts w:cs="Arial"/>
                <w:lang w:eastAsia="en-AU"/>
              </w:rPr>
              <w:t xml:space="preserve">Phone Number: </w:t>
            </w:r>
          </w:p>
          <w:p w14:paraId="4960F7A8" w14:textId="28D8647D" w:rsidR="00335040" w:rsidRPr="002B485C" w:rsidRDefault="00335040" w:rsidP="00956F8A">
            <w:pPr>
              <w:spacing w:before="240"/>
              <w:ind w:left="2835" w:hanging="2835"/>
              <w:rPr>
                <w:rFonts w:cs="Arial"/>
                <w:lang w:eastAsia="en-AU"/>
              </w:rPr>
            </w:pPr>
            <w:r w:rsidRPr="002B485C">
              <w:rPr>
                <w:rFonts w:cs="Arial"/>
                <w:lang w:eastAsia="en-AU"/>
              </w:rPr>
              <w:t xml:space="preserve">Contact </w:t>
            </w:r>
            <w:r w:rsidRPr="005D27A7">
              <w:rPr>
                <w:rFonts w:cs="Arial"/>
                <w:lang w:eastAsia="en-AU"/>
              </w:rPr>
              <w:t>Name:</w:t>
            </w:r>
            <w:r w:rsidRPr="009F4DD1">
              <w:rPr>
                <w:rFonts w:cs="Arial"/>
                <w:lang w:eastAsia="en-AU"/>
              </w:rPr>
              <w:t xml:space="preserve"> </w:t>
            </w:r>
          </w:p>
          <w:p w14:paraId="1B50E19F" w14:textId="1093CD14" w:rsidR="00335040" w:rsidRPr="002B485C" w:rsidRDefault="00335040" w:rsidP="00956F8A">
            <w:pPr>
              <w:spacing w:before="240"/>
              <w:ind w:left="2835" w:hanging="2835"/>
              <w:rPr>
                <w:rFonts w:cs="Arial"/>
                <w:lang w:eastAsia="en-AU"/>
              </w:rPr>
            </w:pPr>
            <w:r w:rsidRPr="002B485C">
              <w:rPr>
                <w:rFonts w:cs="Arial"/>
                <w:lang w:eastAsia="en-AU"/>
              </w:rPr>
              <w:t>Phone/</w:t>
            </w:r>
            <w:r w:rsidRPr="005D27A7">
              <w:rPr>
                <w:rFonts w:cs="Arial"/>
                <w:lang w:eastAsia="en-AU"/>
              </w:rPr>
              <w:t>Email:</w:t>
            </w:r>
            <w:r w:rsidRPr="009F4DD1">
              <w:rPr>
                <w:rFonts w:cs="Arial"/>
                <w:lang w:eastAsia="en-AU"/>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47F1D13B" w14:textId="77777777" w:rsidR="00335040" w:rsidRPr="00823E75" w:rsidRDefault="00335040" w:rsidP="00956F8A">
            <w:pPr>
              <w:spacing w:before="240"/>
              <w:rPr>
                <w:rFonts w:cs="Arial"/>
                <w:bCs/>
                <w:lang w:eastAsia="en-AU"/>
              </w:rPr>
            </w:pPr>
          </w:p>
          <w:sdt>
            <w:sdtPr>
              <w:rPr>
                <w:rFonts w:cs="Arial"/>
                <w:bCs/>
                <w:lang w:eastAsia="en-AU"/>
              </w:rPr>
              <w:id w:val="-19557143"/>
              <w:placeholder>
                <w:docPart w:val="DefaultPlaceholder_-1854013440"/>
              </w:placeholder>
              <w:showingPlcHdr/>
              <w:text/>
            </w:sdtPr>
            <w:sdtContent>
              <w:p w14:paraId="1623B7D8" w14:textId="4DD6FCB2" w:rsidR="00B72CD4" w:rsidRPr="00823E75" w:rsidRDefault="000862AA" w:rsidP="00956F8A">
                <w:pPr>
                  <w:spacing w:before="240"/>
                  <w:rPr>
                    <w:rFonts w:cs="Arial"/>
                    <w:bCs/>
                    <w:lang w:eastAsia="en-AU"/>
                  </w:rPr>
                </w:pPr>
                <w:r w:rsidRPr="00823E75">
                  <w:rPr>
                    <w:rStyle w:val="PlaceholderText"/>
                    <w:bCs/>
                  </w:rPr>
                  <w:t>Click or tap here to enter text.</w:t>
                </w:r>
              </w:p>
            </w:sdtContent>
          </w:sdt>
          <w:sdt>
            <w:sdtPr>
              <w:rPr>
                <w:rFonts w:cs="Arial"/>
                <w:bCs/>
                <w:lang w:eastAsia="en-AU"/>
              </w:rPr>
              <w:id w:val="652882169"/>
              <w:placeholder>
                <w:docPart w:val="DefaultPlaceholder_-1854013440"/>
              </w:placeholder>
              <w:showingPlcHdr/>
              <w:text/>
            </w:sdtPr>
            <w:sdtContent>
              <w:p w14:paraId="7D2CDFBA" w14:textId="561E30DA" w:rsidR="00B72CD4" w:rsidRPr="00823E75" w:rsidRDefault="000862AA"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1913998004"/>
              <w:placeholder>
                <w:docPart w:val="DefaultPlaceholder_-1854013440"/>
              </w:placeholder>
              <w:showingPlcHdr/>
              <w:text/>
            </w:sdtPr>
            <w:sdtContent>
              <w:p w14:paraId="55C782FC" w14:textId="7B25033C" w:rsidR="00B72CD4" w:rsidRPr="00823E75" w:rsidRDefault="000862AA"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1731732411"/>
              <w:placeholder>
                <w:docPart w:val="DefaultPlaceholder_-1854013440"/>
              </w:placeholder>
              <w:showingPlcHdr/>
              <w:text/>
            </w:sdtPr>
            <w:sdtContent>
              <w:p w14:paraId="2251E3CE" w14:textId="0D0100CF" w:rsidR="00B72CD4" w:rsidRPr="00823E75" w:rsidRDefault="000862AA" w:rsidP="00B72CD4">
                <w:pPr>
                  <w:spacing w:before="240"/>
                  <w:rPr>
                    <w:rFonts w:cs="Arial"/>
                    <w:bCs/>
                    <w:lang w:eastAsia="en-AU"/>
                  </w:rPr>
                </w:pPr>
                <w:r w:rsidRPr="00823E75">
                  <w:rPr>
                    <w:rStyle w:val="PlaceholderText"/>
                    <w:bCs/>
                  </w:rPr>
                  <w:t>Click or tap here to enter text.</w:t>
                </w:r>
              </w:p>
            </w:sdtContent>
          </w:sdt>
          <w:p w14:paraId="655D6933" w14:textId="77777777" w:rsidR="00B72CD4" w:rsidRPr="00823E75" w:rsidRDefault="00B72CD4" w:rsidP="00956F8A">
            <w:pPr>
              <w:spacing w:before="240"/>
              <w:rPr>
                <w:rFonts w:cs="Arial"/>
                <w:bCs/>
                <w:lang w:eastAsia="en-AU"/>
              </w:rPr>
            </w:pPr>
          </w:p>
          <w:sdt>
            <w:sdtPr>
              <w:rPr>
                <w:rFonts w:cs="Arial"/>
                <w:bCs/>
                <w:lang w:eastAsia="en-AU"/>
              </w:rPr>
              <w:id w:val="-1328122250"/>
              <w:placeholder>
                <w:docPart w:val="DefaultPlaceholder_-1854013440"/>
              </w:placeholder>
              <w:showingPlcHdr/>
              <w:text/>
            </w:sdtPr>
            <w:sdtContent>
              <w:p w14:paraId="4B99B580" w14:textId="0CDEA294" w:rsidR="00B72CD4" w:rsidRPr="00823E75" w:rsidRDefault="000862AA"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528619269"/>
              <w:placeholder>
                <w:docPart w:val="DefaultPlaceholder_-1854013440"/>
              </w:placeholder>
              <w:showingPlcHdr/>
              <w:text/>
            </w:sdtPr>
            <w:sdtContent>
              <w:p w14:paraId="16C45139" w14:textId="5C1D8E14" w:rsidR="00B72CD4" w:rsidRPr="00823E75" w:rsidRDefault="000862AA"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279693138"/>
              <w:placeholder>
                <w:docPart w:val="DefaultPlaceholder_-1854013440"/>
              </w:placeholder>
              <w:showingPlcHdr/>
              <w:text/>
            </w:sdtPr>
            <w:sdtContent>
              <w:p w14:paraId="584917BC" w14:textId="08C7CC38" w:rsidR="00B72CD4" w:rsidRPr="00823E75" w:rsidRDefault="000862AA"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661521487"/>
              <w:placeholder>
                <w:docPart w:val="DefaultPlaceholder_-1854013440"/>
              </w:placeholder>
              <w:showingPlcHdr/>
              <w:text/>
            </w:sdtPr>
            <w:sdtContent>
              <w:p w14:paraId="040401CF" w14:textId="34E4DB26" w:rsidR="00B72CD4" w:rsidRPr="00823E75" w:rsidRDefault="000862AA" w:rsidP="00B72CD4">
                <w:pPr>
                  <w:spacing w:before="240"/>
                  <w:rPr>
                    <w:rFonts w:cs="Arial"/>
                    <w:bCs/>
                    <w:lang w:eastAsia="en-AU"/>
                  </w:rPr>
                </w:pPr>
                <w:r w:rsidRPr="00823E75">
                  <w:rPr>
                    <w:rStyle w:val="PlaceholderText"/>
                    <w:bCs/>
                  </w:rPr>
                  <w:t>Click or tap here to enter text.</w:t>
                </w:r>
              </w:p>
            </w:sdtContent>
          </w:sdt>
          <w:p w14:paraId="307434A0" w14:textId="77777777" w:rsidR="00B72CD4" w:rsidRPr="00823E75" w:rsidRDefault="00B72CD4" w:rsidP="00956F8A">
            <w:pPr>
              <w:spacing w:before="240"/>
              <w:rPr>
                <w:rFonts w:cs="Arial"/>
                <w:bCs/>
                <w:lang w:eastAsia="en-AU"/>
              </w:rPr>
            </w:pPr>
          </w:p>
          <w:sdt>
            <w:sdtPr>
              <w:rPr>
                <w:rFonts w:cs="Arial"/>
                <w:bCs/>
                <w:lang w:eastAsia="en-AU"/>
              </w:rPr>
              <w:id w:val="1791011585"/>
              <w:placeholder>
                <w:docPart w:val="DefaultPlaceholder_-1854013440"/>
              </w:placeholder>
              <w:showingPlcHdr/>
              <w:text/>
            </w:sdtPr>
            <w:sdtContent>
              <w:p w14:paraId="7513A9E0" w14:textId="56B35574" w:rsidR="00B72CD4" w:rsidRPr="00823E75" w:rsidRDefault="00823E75"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1723319614"/>
              <w:placeholder>
                <w:docPart w:val="DefaultPlaceholder_-1854013440"/>
              </w:placeholder>
              <w:showingPlcHdr/>
              <w:text/>
            </w:sdtPr>
            <w:sdtContent>
              <w:p w14:paraId="69B49583" w14:textId="1AAF36DC" w:rsidR="00B72CD4" w:rsidRPr="00823E75" w:rsidRDefault="00823E75"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2019190847"/>
              <w:placeholder>
                <w:docPart w:val="DefaultPlaceholder_-1854013440"/>
              </w:placeholder>
              <w:showingPlcHdr/>
              <w:text/>
            </w:sdtPr>
            <w:sdtContent>
              <w:p w14:paraId="45408AC3" w14:textId="10C141F8" w:rsidR="00B72CD4" w:rsidRPr="00823E75" w:rsidRDefault="00823E75" w:rsidP="00B72CD4">
                <w:pPr>
                  <w:spacing w:before="240"/>
                  <w:rPr>
                    <w:rFonts w:cs="Arial"/>
                    <w:bCs/>
                    <w:lang w:eastAsia="en-AU"/>
                  </w:rPr>
                </w:pPr>
                <w:r w:rsidRPr="00823E75">
                  <w:rPr>
                    <w:rStyle w:val="PlaceholderText"/>
                    <w:bCs/>
                  </w:rPr>
                  <w:t>Click or tap here to enter text.</w:t>
                </w:r>
              </w:p>
            </w:sdtContent>
          </w:sdt>
          <w:sdt>
            <w:sdtPr>
              <w:rPr>
                <w:rFonts w:cs="Arial"/>
                <w:bCs/>
                <w:lang w:eastAsia="en-AU"/>
              </w:rPr>
              <w:id w:val="553590010"/>
              <w:placeholder>
                <w:docPart w:val="DefaultPlaceholder_-1854013440"/>
              </w:placeholder>
              <w:showingPlcHdr/>
              <w:text/>
            </w:sdtPr>
            <w:sdtContent>
              <w:p w14:paraId="14A456EF" w14:textId="11E67803" w:rsidR="00B72CD4" w:rsidRPr="00823E75" w:rsidRDefault="00823E75" w:rsidP="00956F8A">
                <w:pPr>
                  <w:spacing w:before="240"/>
                  <w:rPr>
                    <w:rFonts w:cs="Arial"/>
                    <w:bCs/>
                    <w:lang w:eastAsia="en-AU"/>
                  </w:rPr>
                </w:pPr>
                <w:r w:rsidRPr="00823E75">
                  <w:rPr>
                    <w:rStyle w:val="PlaceholderText"/>
                    <w:bCs/>
                  </w:rPr>
                  <w:t>Click or tap here to enter text.</w:t>
                </w:r>
              </w:p>
            </w:sdtContent>
          </w:sdt>
        </w:tc>
      </w:tr>
      <w:tr w:rsidR="00B72CD4" w:rsidRPr="002B485C" w14:paraId="0472857C" w14:textId="49BF76CC" w:rsidTr="005863A2">
        <w:trPr>
          <w:trHeight w:val="1315"/>
        </w:trPr>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C132AA" w14:textId="62E5F511" w:rsidR="00B72CD4" w:rsidRPr="004C75F3" w:rsidRDefault="00B72CD4" w:rsidP="00956F8A">
            <w:pPr>
              <w:spacing w:before="240"/>
              <w:rPr>
                <w:rFonts w:cs="Arial"/>
                <w:b/>
                <w:lang w:eastAsia="en-AU"/>
              </w:rPr>
            </w:pPr>
            <w:r>
              <w:rPr>
                <w:rFonts w:cs="Arial"/>
                <w:b/>
                <w:lang w:eastAsia="en-AU"/>
              </w:rPr>
              <w:t>Bankruptcy</w:t>
            </w:r>
          </w:p>
        </w:tc>
        <w:tc>
          <w:tcPr>
            <w:tcW w:w="8206" w:type="dxa"/>
            <w:gridSpan w:val="2"/>
            <w:tcBorders>
              <w:top w:val="single" w:sz="4" w:space="0" w:color="000000"/>
              <w:left w:val="single" w:sz="4" w:space="0" w:color="000000"/>
              <w:bottom w:val="single" w:sz="4" w:space="0" w:color="000000"/>
              <w:right w:val="single" w:sz="4" w:space="0" w:color="000000"/>
            </w:tcBorders>
          </w:tcPr>
          <w:p w14:paraId="7F600C0D" w14:textId="77777777" w:rsidR="00B72CD4" w:rsidRDefault="00B72CD4" w:rsidP="00956F8A">
            <w:pPr>
              <w:spacing w:before="240"/>
              <w:rPr>
                <w:rFonts w:cs="Arial"/>
                <w:lang w:eastAsia="en-AU"/>
              </w:rPr>
            </w:pPr>
            <w:r w:rsidRPr="00934D0D">
              <w:rPr>
                <w:rFonts w:cs="Arial"/>
                <w:lang w:eastAsia="en-AU"/>
              </w:rPr>
              <w:t>Ha</w:t>
            </w:r>
            <w:r>
              <w:rPr>
                <w:rFonts w:cs="Arial"/>
                <w:lang w:eastAsia="en-AU"/>
              </w:rPr>
              <w:t>ve</w:t>
            </w:r>
            <w:r w:rsidRPr="00934D0D">
              <w:rPr>
                <w:rFonts w:cs="Arial"/>
                <w:lang w:eastAsia="en-AU"/>
              </w:rPr>
              <w:t xml:space="preserve"> any of the owners of the business or in the case of a company</w:t>
            </w:r>
            <w:r>
              <w:rPr>
                <w:rFonts w:cs="Arial"/>
                <w:lang w:eastAsia="en-AU"/>
              </w:rPr>
              <w:t xml:space="preserve">, any Directors of the company ever been bankrupt or a party to an arrangement under the </w:t>
            </w:r>
            <w:r>
              <w:rPr>
                <w:rFonts w:cs="Arial"/>
                <w:i/>
                <w:lang w:eastAsia="en-AU"/>
              </w:rPr>
              <w:t xml:space="preserve">Bankruptcy Act 1966 </w:t>
            </w:r>
            <w:r>
              <w:rPr>
                <w:rFonts w:cs="Arial"/>
                <w:lang w:eastAsia="en-AU"/>
              </w:rPr>
              <w:t>(Cth):</w:t>
            </w:r>
          </w:p>
          <w:p w14:paraId="22BB542C" w14:textId="77777777" w:rsidR="00B72CD4" w:rsidRPr="00395E85" w:rsidRDefault="00B72CD4" w:rsidP="00956F8A">
            <w:pPr>
              <w:pStyle w:val="Table-Text"/>
              <w:spacing w:before="240" w:after="0"/>
              <w:rPr>
                <w:rFonts w:cs="Arial"/>
                <w:sz w:val="20"/>
              </w:rPr>
            </w:pPr>
            <w:r>
              <w:rPr>
                <w:rFonts w:cs="Arial"/>
                <w:sz w:val="20"/>
                <w:lang w:eastAsia="en-US"/>
              </w:rPr>
              <w:fldChar w:fldCharType="begin">
                <w:ffData>
                  <w:name w:val="Check15"/>
                  <w:enabled/>
                  <w:calcOnExit w:val="0"/>
                  <w:checkBox>
                    <w:sizeAuto/>
                    <w:default w:val="0"/>
                    <w:checked w:val="0"/>
                  </w:checkBox>
                </w:ffData>
              </w:fldChar>
            </w:r>
            <w:bookmarkStart w:id="0" w:name="Check15"/>
            <w:r>
              <w:rPr>
                <w:rFonts w:cs="Arial"/>
                <w:sz w:val="20"/>
                <w:lang w:eastAsia="en-US"/>
              </w:rPr>
              <w:instrText xml:space="preserve"> FORMCHECKBOX </w:instrText>
            </w:r>
            <w:r>
              <w:rPr>
                <w:rFonts w:cs="Arial"/>
                <w:sz w:val="20"/>
                <w:lang w:eastAsia="en-US"/>
              </w:rPr>
            </w:r>
            <w:r>
              <w:rPr>
                <w:rFonts w:cs="Arial"/>
                <w:sz w:val="20"/>
                <w:lang w:eastAsia="en-US"/>
              </w:rPr>
              <w:fldChar w:fldCharType="separate"/>
            </w:r>
            <w:r>
              <w:rPr>
                <w:rFonts w:cs="Arial"/>
                <w:sz w:val="20"/>
                <w:lang w:eastAsia="en-US"/>
              </w:rPr>
              <w:fldChar w:fldCharType="end"/>
            </w:r>
            <w:bookmarkEnd w:id="0"/>
            <w:r w:rsidRPr="00F007C3">
              <w:rPr>
                <w:rFonts w:cs="Arial"/>
                <w:sz w:val="20"/>
                <w:lang w:eastAsia="en-US"/>
              </w:rPr>
              <w:t xml:space="preserve"> </w:t>
            </w:r>
            <w:r>
              <w:rPr>
                <w:rFonts w:cs="Arial"/>
                <w:sz w:val="20"/>
                <w:lang w:eastAsia="en-US"/>
              </w:rPr>
              <w:t xml:space="preserve">Yes    </w:t>
            </w:r>
            <w:r w:rsidRPr="00F007C3">
              <w:rPr>
                <w:rFonts w:cs="Arial"/>
                <w:sz w:val="20"/>
                <w:lang w:eastAsia="en-US"/>
              </w:rPr>
              <w:fldChar w:fldCharType="begin">
                <w:ffData>
                  <w:name w:val="Check16"/>
                  <w:enabled/>
                  <w:calcOnExit w:val="0"/>
                  <w:checkBox>
                    <w:sizeAuto/>
                    <w:default w:val="0"/>
                    <w:checked w:val="0"/>
                  </w:checkBox>
                </w:ffData>
              </w:fldChar>
            </w:r>
            <w:bookmarkStart w:id="1" w:name="Check16"/>
            <w:r w:rsidRPr="00F007C3">
              <w:rPr>
                <w:rFonts w:cs="Arial"/>
                <w:sz w:val="20"/>
                <w:lang w:eastAsia="en-US"/>
              </w:rPr>
              <w:instrText xml:space="preserve"> FORMCHECKBOX </w:instrText>
            </w:r>
            <w:r w:rsidRPr="00F007C3">
              <w:rPr>
                <w:rFonts w:cs="Arial"/>
                <w:sz w:val="20"/>
                <w:lang w:eastAsia="en-US"/>
              </w:rPr>
            </w:r>
            <w:r w:rsidRPr="00F007C3">
              <w:rPr>
                <w:rFonts w:cs="Arial"/>
                <w:sz w:val="20"/>
                <w:lang w:eastAsia="en-US"/>
              </w:rPr>
              <w:fldChar w:fldCharType="separate"/>
            </w:r>
            <w:r w:rsidRPr="00F007C3">
              <w:rPr>
                <w:rFonts w:cs="Arial"/>
                <w:sz w:val="20"/>
                <w:lang w:eastAsia="en-US"/>
              </w:rPr>
              <w:fldChar w:fldCharType="end"/>
            </w:r>
            <w:bookmarkEnd w:id="1"/>
            <w:r w:rsidRPr="00F007C3">
              <w:rPr>
                <w:rFonts w:cs="Arial"/>
                <w:sz w:val="20"/>
                <w:lang w:eastAsia="en-US"/>
              </w:rPr>
              <w:t xml:space="preserve"> </w:t>
            </w:r>
            <w:r>
              <w:rPr>
                <w:rFonts w:cs="Arial"/>
                <w:sz w:val="20"/>
                <w:lang w:eastAsia="en-US"/>
              </w:rPr>
              <w:t>No</w:t>
            </w:r>
          </w:p>
          <w:p w14:paraId="0798E2CC" w14:textId="77777777" w:rsidR="00B72CD4" w:rsidRDefault="00B72CD4" w:rsidP="00956F8A">
            <w:pPr>
              <w:spacing w:before="240"/>
              <w:rPr>
                <w:rFonts w:cs="Arial"/>
                <w:lang w:eastAsia="en-AU"/>
              </w:rPr>
            </w:pPr>
            <w:r>
              <w:rPr>
                <w:rFonts w:cs="Arial"/>
                <w:lang w:eastAsia="en-AU"/>
              </w:rPr>
              <w:t xml:space="preserve">If yes, please provide details: </w:t>
            </w:r>
          </w:p>
          <w:sdt>
            <w:sdtPr>
              <w:rPr>
                <w:rFonts w:cs="Arial"/>
                <w:u w:val="single"/>
                <w:lang w:eastAsia="en-AU"/>
              </w:rPr>
              <w:id w:val="-758831533"/>
              <w:placeholder>
                <w:docPart w:val="DefaultPlaceholder_-1854013440"/>
              </w:placeholder>
              <w:showingPlcHdr/>
              <w:text/>
            </w:sdtPr>
            <w:sdtContent>
              <w:p w14:paraId="513D3963" w14:textId="3EA1C521" w:rsidR="00B72CD4" w:rsidRPr="00823E75" w:rsidRDefault="00823E75" w:rsidP="00CB172A">
                <w:pPr>
                  <w:spacing w:before="240"/>
                  <w:rPr>
                    <w:rFonts w:cs="Arial"/>
                    <w:u w:val="single"/>
                    <w:lang w:eastAsia="en-AU"/>
                  </w:rPr>
                </w:pPr>
                <w:r w:rsidRPr="00823E75">
                  <w:rPr>
                    <w:rStyle w:val="PlaceholderText"/>
                  </w:rPr>
                  <w:t>Click or tap here to enter text.</w:t>
                </w:r>
              </w:p>
            </w:sdtContent>
          </w:sdt>
        </w:tc>
      </w:tr>
      <w:tr w:rsidR="00335040" w:rsidRPr="002B485C" w14:paraId="6392E371" w14:textId="4C8D4889" w:rsidTr="00343449">
        <w:tc>
          <w:tcPr>
            <w:tcW w:w="22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6FA7EB" w14:textId="6158B7F5" w:rsidR="00335040" w:rsidRDefault="00335040" w:rsidP="00956F8A">
            <w:pPr>
              <w:spacing w:before="240"/>
              <w:rPr>
                <w:rFonts w:cs="Arial"/>
                <w:b/>
                <w:lang w:eastAsia="en-AU"/>
              </w:rPr>
            </w:pPr>
            <w:r>
              <w:rPr>
                <w:rFonts w:cs="Arial"/>
                <w:b/>
                <w:lang w:eastAsia="en-AU"/>
              </w:rPr>
              <w:t xml:space="preserve">Guarantor details </w:t>
            </w:r>
          </w:p>
        </w:tc>
        <w:tc>
          <w:tcPr>
            <w:tcW w:w="8206" w:type="dxa"/>
            <w:gridSpan w:val="2"/>
            <w:tcBorders>
              <w:top w:val="single" w:sz="4" w:space="0" w:color="000000"/>
              <w:left w:val="single" w:sz="4" w:space="0" w:color="000000"/>
              <w:bottom w:val="single" w:sz="4" w:space="0" w:color="000000"/>
              <w:right w:val="single" w:sz="4" w:space="0" w:color="000000"/>
            </w:tcBorders>
          </w:tcPr>
          <w:p w14:paraId="23FE32E2" w14:textId="77777777" w:rsidR="00335040" w:rsidRDefault="00335040" w:rsidP="002A55DE">
            <w:pPr>
              <w:spacing w:before="240"/>
              <w:rPr>
                <w:rFonts w:cs="Arial"/>
                <w:lang w:eastAsia="en-AU"/>
              </w:rPr>
            </w:pPr>
            <w:r>
              <w:rPr>
                <w:rFonts w:cs="Arial"/>
                <w:lang w:eastAsia="en-AU"/>
              </w:rPr>
              <w:t xml:space="preserve">Each individual proprietor of an Applicant (if not a Company), and each Director of the Applicant (if a Company) must provide a guarantee of the applicant’s (the Buyer’s) obligations under this Credit Application and the Terms and Conditions of Supply. </w:t>
            </w:r>
          </w:p>
          <w:p w14:paraId="69F2C9A9" w14:textId="29A9931E" w:rsidR="00335040" w:rsidRPr="00451D77" w:rsidRDefault="00335040" w:rsidP="002A55DE">
            <w:pPr>
              <w:spacing w:before="240"/>
              <w:rPr>
                <w:rFonts w:cs="Arial"/>
                <w:u w:val="single"/>
                <w:lang w:eastAsia="en-AU"/>
              </w:rPr>
            </w:pPr>
            <w:r>
              <w:rPr>
                <w:rFonts w:cs="Arial"/>
                <w:lang w:eastAsia="en-AU"/>
              </w:rPr>
              <w:t xml:space="preserve">Name: </w:t>
            </w:r>
            <w:sdt>
              <w:sdtPr>
                <w:rPr>
                  <w:rFonts w:cs="Arial"/>
                  <w:lang w:eastAsia="en-AU"/>
                </w:rPr>
                <w:id w:val="2142148141"/>
                <w:placeholder>
                  <w:docPart w:val="DefaultPlaceholder_-1854013440"/>
                </w:placeholder>
                <w:showingPlcHdr/>
                <w:text/>
              </w:sdtPr>
              <w:sdtContent>
                <w:r w:rsidR="00823E75" w:rsidRPr="000C24D7">
                  <w:rPr>
                    <w:rStyle w:val="PlaceholderText"/>
                  </w:rPr>
                  <w:t>Click or tap here to enter text.</w:t>
                </w:r>
              </w:sdtContent>
            </w:sdt>
          </w:p>
          <w:p w14:paraId="222F5620" w14:textId="0D6D058E" w:rsidR="00335040" w:rsidRDefault="00335040" w:rsidP="002A55DE">
            <w:pPr>
              <w:spacing w:before="240"/>
              <w:rPr>
                <w:rFonts w:cs="Arial"/>
                <w:lang w:eastAsia="en-AU"/>
              </w:rPr>
            </w:pPr>
            <w:r>
              <w:rPr>
                <w:rFonts w:cs="Arial"/>
                <w:lang w:eastAsia="en-AU"/>
              </w:rPr>
              <w:lastRenderedPageBreak/>
              <w:t xml:space="preserve">Address: </w:t>
            </w:r>
            <w:sdt>
              <w:sdtPr>
                <w:rPr>
                  <w:rFonts w:cs="Arial"/>
                  <w:lang w:eastAsia="en-AU"/>
                </w:rPr>
                <w:id w:val="-897118976"/>
                <w:placeholder>
                  <w:docPart w:val="DefaultPlaceholder_-1854013440"/>
                </w:placeholder>
                <w:showingPlcHdr/>
                <w:text/>
              </w:sdtPr>
              <w:sdtContent>
                <w:r w:rsidR="00EA7BA0" w:rsidRPr="000C24D7">
                  <w:rPr>
                    <w:rStyle w:val="PlaceholderText"/>
                  </w:rPr>
                  <w:t>Click or tap here to enter text.</w:t>
                </w:r>
              </w:sdtContent>
            </w:sdt>
          </w:p>
          <w:p w14:paraId="0D07DB86" w14:textId="640785B0" w:rsidR="00335040" w:rsidRDefault="00335040" w:rsidP="002A55DE">
            <w:pPr>
              <w:spacing w:before="240"/>
              <w:rPr>
                <w:rFonts w:cs="Arial"/>
                <w:lang w:eastAsia="en-AU"/>
              </w:rPr>
            </w:pPr>
            <w:r>
              <w:rPr>
                <w:rFonts w:cs="Arial"/>
                <w:lang w:eastAsia="en-AU"/>
              </w:rPr>
              <w:t xml:space="preserve">Name: </w:t>
            </w:r>
            <w:sdt>
              <w:sdtPr>
                <w:rPr>
                  <w:rFonts w:cs="Arial"/>
                  <w:lang w:eastAsia="en-AU"/>
                </w:rPr>
                <w:id w:val="-2117355594"/>
                <w:placeholder>
                  <w:docPart w:val="DefaultPlaceholder_-1854013440"/>
                </w:placeholder>
                <w:showingPlcHdr/>
                <w:text/>
              </w:sdtPr>
              <w:sdtContent>
                <w:r w:rsidR="00EA7BA0" w:rsidRPr="000C24D7">
                  <w:rPr>
                    <w:rStyle w:val="PlaceholderText"/>
                  </w:rPr>
                  <w:t>Click or tap here to enter text.</w:t>
                </w:r>
              </w:sdtContent>
            </w:sdt>
          </w:p>
          <w:p w14:paraId="017D6B9D" w14:textId="509C5BA4" w:rsidR="00335040" w:rsidRDefault="00335040" w:rsidP="002A55DE">
            <w:pPr>
              <w:spacing w:before="240"/>
              <w:rPr>
                <w:rFonts w:cs="Arial"/>
                <w:lang w:eastAsia="en-AU"/>
              </w:rPr>
            </w:pPr>
            <w:r>
              <w:rPr>
                <w:rFonts w:cs="Arial"/>
                <w:lang w:eastAsia="en-AU"/>
              </w:rPr>
              <w:t xml:space="preserve">Address: </w:t>
            </w:r>
            <w:sdt>
              <w:sdtPr>
                <w:rPr>
                  <w:rFonts w:cs="Arial"/>
                  <w:lang w:eastAsia="en-AU"/>
                </w:rPr>
                <w:id w:val="1945031909"/>
                <w:placeholder>
                  <w:docPart w:val="DefaultPlaceholder_-1854013440"/>
                </w:placeholder>
                <w:showingPlcHdr/>
                <w:text/>
              </w:sdtPr>
              <w:sdtContent>
                <w:r w:rsidR="00EA7BA0" w:rsidRPr="000C24D7">
                  <w:rPr>
                    <w:rStyle w:val="PlaceholderText"/>
                  </w:rPr>
                  <w:t>Click or tap here to enter text.</w:t>
                </w:r>
              </w:sdtContent>
            </w:sdt>
          </w:p>
          <w:p w14:paraId="439627E6" w14:textId="3DB2CECC" w:rsidR="00335040" w:rsidRDefault="00335040" w:rsidP="002A55DE">
            <w:pPr>
              <w:spacing w:before="240"/>
              <w:rPr>
                <w:rFonts w:cs="Arial"/>
                <w:lang w:eastAsia="en-AU"/>
              </w:rPr>
            </w:pPr>
            <w:r>
              <w:rPr>
                <w:rFonts w:cs="Arial"/>
                <w:lang w:eastAsia="en-AU"/>
              </w:rPr>
              <w:t xml:space="preserve">Name: </w:t>
            </w:r>
            <w:sdt>
              <w:sdtPr>
                <w:rPr>
                  <w:rFonts w:cs="Arial"/>
                  <w:lang w:eastAsia="en-AU"/>
                </w:rPr>
                <w:id w:val="-1014992638"/>
                <w:placeholder>
                  <w:docPart w:val="DefaultPlaceholder_-1854013440"/>
                </w:placeholder>
                <w:showingPlcHdr/>
                <w:text/>
              </w:sdtPr>
              <w:sdtContent>
                <w:r w:rsidR="00EA7BA0" w:rsidRPr="000C24D7">
                  <w:rPr>
                    <w:rStyle w:val="PlaceholderText"/>
                  </w:rPr>
                  <w:t>Click or tap here to enter text.</w:t>
                </w:r>
              </w:sdtContent>
            </w:sdt>
          </w:p>
          <w:p w14:paraId="63248689" w14:textId="2D6C6E58" w:rsidR="00335040" w:rsidRDefault="00335040" w:rsidP="002A55DE">
            <w:pPr>
              <w:spacing w:before="240"/>
              <w:rPr>
                <w:rFonts w:cs="Arial"/>
                <w:lang w:eastAsia="en-AU"/>
              </w:rPr>
            </w:pPr>
            <w:r>
              <w:rPr>
                <w:rFonts w:cs="Arial"/>
                <w:lang w:eastAsia="en-AU"/>
              </w:rPr>
              <w:t xml:space="preserve">Address: </w:t>
            </w:r>
            <w:sdt>
              <w:sdtPr>
                <w:rPr>
                  <w:rFonts w:cs="Arial"/>
                  <w:lang w:eastAsia="en-AU"/>
                </w:rPr>
                <w:id w:val="937795559"/>
                <w:placeholder>
                  <w:docPart w:val="DefaultPlaceholder_-1854013440"/>
                </w:placeholder>
                <w:showingPlcHdr/>
                <w:text/>
              </w:sdtPr>
              <w:sdtContent>
                <w:r w:rsidR="00EA7BA0" w:rsidRPr="000C24D7">
                  <w:rPr>
                    <w:rStyle w:val="PlaceholderText"/>
                  </w:rPr>
                  <w:t>Click or tap here to enter text.</w:t>
                </w:r>
              </w:sdtContent>
            </w:sdt>
          </w:p>
        </w:tc>
      </w:tr>
    </w:tbl>
    <w:p w14:paraId="2CD89DA2" w14:textId="2CE3E43B" w:rsidR="005D27A7" w:rsidRPr="009F4DD1" w:rsidRDefault="00B828FC" w:rsidP="002C21E2">
      <w:pPr>
        <w:pStyle w:val="Heading1"/>
        <w:keepNext w:val="0"/>
        <w:rPr>
          <w:lang w:eastAsia="en-AU"/>
        </w:rPr>
      </w:pPr>
      <w:r>
        <w:rPr>
          <w:lang w:eastAsia="en-AU"/>
        </w:rPr>
        <w:lastRenderedPageBreak/>
        <w:t>Acknowledgements and declarations by Applicant</w:t>
      </w:r>
    </w:p>
    <w:p w14:paraId="5E20A29B" w14:textId="77777777" w:rsidR="00B828FC" w:rsidRPr="00221FCA" w:rsidRDefault="00B828FC" w:rsidP="002C21E2">
      <w:pPr>
        <w:pStyle w:val="Heading2"/>
      </w:pPr>
      <w:r w:rsidRPr="00221FCA">
        <w:t>I/We hereby declare that the information provided in this credit application is true and correct to the best of my/our knowledge. Further, authorisation is hereby given to confirm and exchange credit information relating to this application from any source.</w:t>
      </w:r>
    </w:p>
    <w:p w14:paraId="23376035" w14:textId="3FACEDBE" w:rsidR="00B828FC" w:rsidRDefault="00B828FC" w:rsidP="002C21E2">
      <w:pPr>
        <w:pStyle w:val="Heading2"/>
      </w:pPr>
      <w:r w:rsidRPr="00221FCA">
        <w:t>I/We agree and acknowledge that all goods supplied by</w:t>
      </w:r>
      <w:r w:rsidR="00D038F4">
        <w:t xml:space="preserve"> the Supplier </w:t>
      </w:r>
      <w:r w:rsidRPr="00221FCA">
        <w:t xml:space="preserve">are subject to the attached Terms </w:t>
      </w:r>
      <w:r>
        <w:t xml:space="preserve">and Conditions of Supply </w:t>
      </w:r>
      <w:r w:rsidRPr="00221FCA">
        <w:t xml:space="preserve">as may be varied from time to time. </w:t>
      </w:r>
    </w:p>
    <w:p w14:paraId="250B0587" w14:textId="4589D43B" w:rsidR="00B828FC" w:rsidRPr="00221FCA" w:rsidRDefault="00B828FC" w:rsidP="002C21E2">
      <w:pPr>
        <w:pStyle w:val="Heading2"/>
      </w:pPr>
      <w:r w:rsidRPr="00221FCA">
        <w:t xml:space="preserve">I/We warrant that I/we have read and understood the attached </w:t>
      </w:r>
      <w:r>
        <w:t xml:space="preserve">Terms and Conditions of Supply </w:t>
      </w:r>
      <w:r w:rsidRPr="00221FCA">
        <w:t>and that I/we have the</w:t>
      </w:r>
      <w:r>
        <w:t xml:space="preserve"> authority to bind the Applicant</w:t>
      </w:r>
      <w:r w:rsidRPr="00221FCA">
        <w:t>.</w:t>
      </w:r>
    </w:p>
    <w:p w14:paraId="32DFD121" w14:textId="1883F633" w:rsidR="00B828FC" w:rsidRPr="00221FCA" w:rsidRDefault="00B828FC" w:rsidP="002C21E2">
      <w:pPr>
        <w:pStyle w:val="Heading2"/>
      </w:pPr>
      <w:r w:rsidRPr="00221FCA">
        <w:t xml:space="preserve">I/We agree that </w:t>
      </w:r>
      <w:r>
        <w:t xml:space="preserve">the Applicant </w:t>
      </w:r>
      <w:r w:rsidRPr="00221FCA">
        <w:t>may obtain consumer and/or commercial information from and provide consumer /commercial information to a credit reporting agency regarding my application for commercial credit.</w:t>
      </w:r>
    </w:p>
    <w:p w14:paraId="2D532EBA" w14:textId="2549FAEE" w:rsidR="002C21E2" w:rsidRPr="002C21E2" w:rsidRDefault="002C21E2" w:rsidP="002C21E2">
      <w:pPr>
        <w:spacing w:before="240"/>
        <w:rPr>
          <w:rFonts w:cs="Arial"/>
          <w:sz w:val="18"/>
          <w:szCs w:val="18"/>
        </w:rPr>
      </w:pPr>
      <w:r>
        <w:br w:type="page"/>
      </w:r>
      <w:r w:rsidRPr="002C21E2">
        <w:rPr>
          <w:rFonts w:cs="Arial"/>
          <w:b/>
          <w:sz w:val="18"/>
          <w:szCs w:val="18"/>
        </w:rPr>
        <w:lastRenderedPageBreak/>
        <w:t>Executed</w:t>
      </w:r>
      <w:r w:rsidRPr="002C21E2">
        <w:rPr>
          <w:rFonts w:cs="Arial"/>
          <w:sz w:val="18"/>
          <w:szCs w:val="18"/>
        </w:rPr>
        <w:t xml:space="preserve"> as a deed and delivered on </w:t>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rPr>
        <w:t>.</w:t>
      </w:r>
    </w:p>
    <w:p w14:paraId="6B345C3A" w14:textId="77777777" w:rsidR="002C21E2" w:rsidRPr="002C21E2" w:rsidRDefault="002C21E2" w:rsidP="002C21E2">
      <w:pPr>
        <w:rPr>
          <w:rFonts w:cs="Arial"/>
          <w:sz w:val="18"/>
          <w:szCs w:val="18"/>
          <w:lang w:eastAsia="en-AU"/>
        </w:rPr>
      </w:pPr>
    </w:p>
    <w:p w14:paraId="52C301EC" w14:textId="77777777" w:rsidR="002C21E2" w:rsidRPr="002C21E2" w:rsidRDefault="002C21E2" w:rsidP="002C21E2">
      <w:pPr>
        <w:pBdr>
          <w:top w:val="single" w:sz="4" w:space="1" w:color="auto"/>
          <w:left w:val="single" w:sz="4" w:space="4" w:color="auto"/>
          <w:bottom w:val="single" w:sz="4" w:space="1" w:color="auto"/>
          <w:right w:val="single" w:sz="4" w:space="4" w:color="auto"/>
        </w:pBdr>
        <w:shd w:val="clear" w:color="auto" w:fill="D9D9D9" w:themeFill="background1" w:themeFillShade="D9"/>
        <w:rPr>
          <w:rFonts w:cs="Arial"/>
          <w:b/>
          <w:sz w:val="18"/>
          <w:szCs w:val="18"/>
          <w:lang w:eastAsia="en-AU"/>
        </w:rPr>
      </w:pPr>
      <w:r w:rsidRPr="002C21E2">
        <w:rPr>
          <w:rFonts w:cs="Arial"/>
          <w:b/>
          <w:sz w:val="18"/>
          <w:szCs w:val="18"/>
          <w:lang w:eastAsia="en-AU"/>
        </w:rPr>
        <w:t>Supplier’s execution</w:t>
      </w:r>
    </w:p>
    <w:tbl>
      <w:tblPr>
        <w:tblW w:w="0" w:type="auto"/>
        <w:tblLayout w:type="fixed"/>
        <w:tblLook w:val="0000" w:firstRow="0" w:lastRow="0" w:firstColumn="0" w:lastColumn="0" w:noHBand="0" w:noVBand="0"/>
      </w:tblPr>
      <w:tblGrid>
        <w:gridCol w:w="4253"/>
        <w:gridCol w:w="285"/>
        <w:gridCol w:w="4253"/>
      </w:tblGrid>
      <w:tr w:rsidR="0011049F" w:rsidRPr="002C21E2" w14:paraId="68FE5496" w14:textId="77777777" w:rsidTr="00DF0595">
        <w:trPr>
          <w:cantSplit/>
        </w:trPr>
        <w:tc>
          <w:tcPr>
            <w:tcW w:w="4253" w:type="dxa"/>
          </w:tcPr>
          <w:p w14:paraId="2BAEEE8E" w14:textId="77777777" w:rsidR="00A46E59" w:rsidRPr="002C21E2" w:rsidRDefault="00A46E59" w:rsidP="002C21E2">
            <w:pPr>
              <w:rPr>
                <w:rFonts w:cs="Arial"/>
                <w:sz w:val="18"/>
                <w:szCs w:val="18"/>
              </w:rPr>
            </w:pPr>
          </w:p>
          <w:tbl>
            <w:tblPr>
              <w:tblW w:w="4253" w:type="dxa"/>
              <w:tblLayout w:type="fixed"/>
              <w:tblLook w:val="0000" w:firstRow="0" w:lastRow="0" w:firstColumn="0" w:lastColumn="0" w:noHBand="0" w:noVBand="0"/>
            </w:tblPr>
            <w:tblGrid>
              <w:gridCol w:w="4253"/>
            </w:tblGrid>
            <w:tr w:rsidR="00A24A31" w:rsidRPr="002C21E2" w14:paraId="5DA2AA19" w14:textId="77777777" w:rsidTr="00342FAA">
              <w:trPr>
                <w:cantSplit/>
              </w:trPr>
              <w:tc>
                <w:tcPr>
                  <w:tcW w:w="4253" w:type="dxa"/>
                </w:tcPr>
                <w:p w14:paraId="3762A00B" w14:textId="77777777" w:rsidR="00A24A31" w:rsidRPr="002C21E2" w:rsidRDefault="00A24A31" w:rsidP="00A24A31">
                  <w:pPr>
                    <w:pStyle w:val="AText"/>
                    <w:keepLines w:val="0"/>
                    <w:rPr>
                      <w:rFonts w:cs="Arial"/>
                      <w:sz w:val="18"/>
                      <w:szCs w:val="18"/>
                    </w:rPr>
                  </w:pPr>
                  <w:r w:rsidRPr="002C21E2">
                    <w:rPr>
                      <w:rFonts w:cs="Arial"/>
                      <w:sz w:val="18"/>
                      <w:szCs w:val="18"/>
                    </w:rPr>
                    <w:t>Signed and sealed as a deed for and on behalf of</w:t>
                  </w:r>
                  <w:r w:rsidRPr="002C21E2">
                    <w:rPr>
                      <w:rFonts w:cs="Arial"/>
                      <w:bCs/>
                      <w:sz w:val="18"/>
                      <w:szCs w:val="18"/>
                    </w:rPr>
                    <w:t xml:space="preserve"> </w:t>
                  </w:r>
                  <w:proofErr w:type="spellStart"/>
                  <w:r w:rsidRPr="002C21E2">
                    <w:rPr>
                      <w:rFonts w:cs="Arial"/>
                      <w:b/>
                      <w:bCs/>
                      <w:sz w:val="18"/>
                      <w:szCs w:val="18"/>
                    </w:rPr>
                    <w:t>Hydrofarm</w:t>
                  </w:r>
                  <w:proofErr w:type="spellEnd"/>
                  <w:r w:rsidRPr="002C21E2">
                    <w:rPr>
                      <w:rFonts w:cs="Arial"/>
                      <w:b/>
                      <w:bCs/>
                      <w:sz w:val="18"/>
                      <w:szCs w:val="18"/>
                    </w:rPr>
                    <w:t xml:space="preserve"> Co Pty Ltd ACN 625 636 697</w:t>
                  </w:r>
                  <w:r w:rsidRPr="002C21E2">
                    <w:rPr>
                      <w:rFonts w:cs="Arial"/>
                      <w:sz w:val="18"/>
                      <w:szCs w:val="18"/>
                    </w:rPr>
                    <w:t xml:space="preserve"> </w:t>
                  </w:r>
                  <w:r>
                    <w:rPr>
                      <w:rFonts w:cs="Arial"/>
                      <w:sz w:val="18"/>
                      <w:szCs w:val="18"/>
                    </w:rPr>
                    <w:br/>
                  </w:r>
                  <w:r w:rsidRPr="002C21E2">
                    <w:rPr>
                      <w:rFonts w:cs="Arial"/>
                      <w:sz w:val="18"/>
                      <w:szCs w:val="18"/>
                    </w:rPr>
                    <w:t xml:space="preserve">by its authorised representative in </w:t>
                  </w:r>
                  <w:r>
                    <w:rPr>
                      <w:rFonts w:cs="Arial"/>
                      <w:sz w:val="18"/>
                      <w:szCs w:val="18"/>
                    </w:rPr>
                    <w:br/>
                  </w:r>
                  <w:r w:rsidRPr="002C21E2">
                    <w:rPr>
                      <w:rFonts w:cs="Arial"/>
                      <w:sz w:val="18"/>
                      <w:szCs w:val="18"/>
                    </w:rPr>
                    <w:t xml:space="preserve">accordance with section 126 of the </w:t>
                  </w:r>
                  <w:r w:rsidRPr="002C21E2">
                    <w:rPr>
                      <w:rFonts w:cs="Arial"/>
                      <w:i/>
                      <w:sz w:val="18"/>
                      <w:szCs w:val="18"/>
                    </w:rPr>
                    <w:t>Corporations Act 2001</w:t>
                  </w:r>
                  <w:r w:rsidRPr="002C21E2">
                    <w:rPr>
                      <w:rFonts w:cs="Arial"/>
                      <w:sz w:val="18"/>
                      <w:szCs w:val="18"/>
                    </w:rPr>
                    <w:t>:</w:t>
                  </w:r>
                </w:p>
              </w:tc>
            </w:tr>
            <w:tr w:rsidR="00A24A31" w:rsidRPr="002C21E2" w14:paraId="5CDDB4EB" w14:textId="77777777" w:rsidTr="00342FAA">
              <w:trPr>
                <w:cantSplit/>
                <w:trHeight w:val="567"/>
              </w:trPr>
              <w:tc>
                <w:tcPr>
                  <w:tcW w:w="4253" w:type="dxa"/>
                </w:tcPr>
                <w:p w14:paraId="446474B2" w14:textId="77777777" w:rsidR="00A24A31" w:rsidRPr="002C21E2" w:rsidRDefault="00A24A31" w:rsidP="00A24A31">
                  <w:pPr>
                    <w:pStyle w:val="AText"/>
                    <w:keepLines w:val="0"/>
                    <w:rPr>
                      <w:rFonts w:cs="Arial"/>
                      <w:sz w:val="18"/>
                      <w:szCs w:val="18"/>
                    </w:rPr>
                  </w:pPr>
                </w:p>
              </w:tc>
            </w:tr>
            <w:tr w:rsidR="00A24A31" w:rsidRPr="002C21E2" w14:paraId="023B27F7" w14:textId="77777777" w:rsidTr="00342FAA">
              <w:trPr>
                <w:cantSplit/>
              </w:trPr>
              <w:tc>
                <w:tcPr>
                  <w:tcW w:w="4253" w:type="dxa"/>
                  <w:tcBorders>
                    <w:top w:val="dotted" w:sz="4" w:space="0" w:color="auto"/>
                  </w:tcBorders>
                </w:tcPr>
                <w:p w14:paraId="4072768F" w14:textId="77777777" w:rsidR="00A24A31" w:rsidRPr="002C21E2" w:rsidRDefault="00A24A31" w:rsidP="00A24A31">
                  <w:pPr>
                    <w:pStyle w:val="AText"/>
                    <w:keepLines w:val="0"/>
                    <w:rPr>
                      <w:rFonts w:cs="Arial"/>
                      <w:sz w:val="18"/>
                      <w:szCs w:val="18"/>
                    </w:rPr>
                  </w:pPr>
                  <w:r w:rsidRPr="002C21E2">
                    <w:rPr>
                      <w:rFonts w:cs="Arial"/>
                      <w:sz w:val="18"/>
                      <w:szCs w:val="18"/>
                    </w:rPr>
                    <w:t>Signature of authorised representative</w:t>
                  </w:r>
                </w:p>
              </w:tc>
            </w:tr>
            <w:tr w:rsidR="00A24A31" w:rsidRPr="002C21E2" w14:paraId="62DB594E" w14:textId="77777777" w:rsidTr="00342FAA">
              <w:trPr>
                <w:cantSplit/>
                <w:trHeight w:val="567"/>
              </w:trPr>
              <w:sdt>
                <w:sdtPr>
                  <w:rPr>
                    <w:rFonts w:cs="Arial"/>
                    <w:sz w:val="18"/>
                    <w:szCs w:val="18"/>
                  </w:rPr>
                  <w:id w:val="929549266"/>
                  <w:placeholder>
                    <w:docPart w:val="1947421C524A284FA167045BDAFB0D13"/>
                  </w:placeholder>
                  <w:showingPlcHdr/>
                  <w:text/>
                </w:sdtPr>
                <w:sdtContent>
                  <w:tc>
                    <w:tcPr>
                      <w:tcW w:w="4253" w:type="dxa"/>
                    </w:tcPr>
                    <w:p w14:paraId="3278E44E" w14:textId="77777777" w:rsidR="00A24A31" w:rsidRPr="002C21E2" w:rsidRDefault="00A24A31" w:rsidP="00A24A31">
                      <w:pPr>
                        <w:pStyle w:val="AText"/>
                        <w:keepLines w:val="0"/>
                        <w:spacing w:before="240"/>
                        <w:rPr>
                          <w:rFonts w:cs="Arial"/>
                          <w:sz w:val="18"/>
                          <w:szCs w:val="18"/>
                        </w:rPr>
                      </w:pPr>
                      <w:r w:rsidRPr="00EE31B9">
                        <w:rPr>
                          <w:rStyle w:val="PlaceholderText"/>
                          <w:caps/>
                        </w:rPr>
                        <w:t>Click or tap here to enter text.</w:t>
                      </w:r>
                    </w:p>
                  </w:tc>
                </w:sdtContent>
              </w:sdt>
            </w:tr>
            <w:tr w:rsidR="00A24A31" w:rsidRPr="002C21E2" w14:paraId="4930D9BC" w14:textId="77777777" w:rsidTr="00342FAA">
              <w:trPr>
                <w:cantSplit/>
              </w:trPr>
              <w:tc>
                <w:tcPr>
                  <w:tcW w:w="4253" w:type="dxa"/>
                  <w:tcBorders>
                    <w:top w:val="dotted" w:sz="4" w:space="0" w:color="auto"/>
                  </w:tcBorders>
                </w:tcPr>
                <w:p w14:paraId="10BD4C9D" w14:textId="777439D4" w:rsidR="00A24A31" w:rsidRPr="002C21E2" w:rsidRDefault="00A24A31" w:rsidP="00A24A31">
                  <w:pPr>
                    <w:pStyle w:val="AText"/>
                    <w:keepLines w:val="0"/>
                    <w:rPr>
                      <w:rFonts w:cs="Arial"/>
                      <w:sz w:val="18"/>
                      <w:szCs w:val="18"/>
                    </w:rPr>
                  </w:pPr>
                  <w:r w:rsidRPr="002C21E2">
                    <w:rPr>
                      <w:rFonts w:cs="Arial"/>
                      <w:sz w:val="18"/>
                      <w:szCs w:val="18"/>
                    </w:rPr>
                    <w:t xml:space="preserve">Name of authorised representative </w:t>
                  </w:r>
                  <w:r w:rsidRPr="002C21E2">
                    <w:rPr>
                      <w:rFonts w:cs="Arial"/>
                      <w:sz w:val="18"/>
                      <w:szCs w:val="18"/>
                    </w:rPr>
                    <w:br/>
                    <w:t>(BLOCK LETTERS)</w:t>
                  </w:r>
                </w:p>
              </w:tc>
            </w:tr>
          </w:tbl>
          <w:p w14:paraId="488F5E07" w14:textId="60F886C3" w:rsidR="00A46E59" w:rsidRPr="002C21E2" w:rsidRDefault="00A46E59" w:rsidP="002C21E2">
            <w:pPr>
              <w:pStyle w:val="AText"/>
              <w:keepLines w:val="0"/>
              <w:rPr>
                <w:rFonts w:cs="Arial"/>
                <w:sz w:val="18"/>
                <w:szCs w:val="18"/>
              </w:rPr>
            </w:pPr>
          </w:p>
          <w:p w14:paraId="7DB2B8B0" w14:textId="1DD3FD86" w:rsidR="0011049F" w:rsidRPr="002C21E2" w:rsidRDefault="0011049F" w:rsidP="002C21E2">
            <w:pPr>
              <w:pStyle w:val="AText"/>
              <w:keepLines w:val="0"/>
              <w:rPr>
                <w:rFonts w:cs="Arial"/>
                <w:sz w:val="18"/>
                <w:szCs w:val="18"/>
              </w:rPr>
            </w:pPr>
          </w:p>
        </w:tc>
        <w:tc>
          <w:tcPr>
            <w:tcW w:w="285" w:type="dxa"/>
          </w:tcPr>
          <w:p w14:paraId="4C642EEC" w14:textId="77777777" w:rsidR="0011049F" w:rsidRPr="002C21E2" w:rsidRDefault="0011049F" w:rsidP="002C21E2">
            <w:pPr>
              <w:pStyle w:val="AText"/>
              <w:keepLines w:val="0"/>
              <w:rPr>
                <w:rFonts w:cs="Arial"/>
                <w:sz w:val="18"/>
                <w:szCs w:val="18"/>
              </w:rPr>
            </w:pPr>
          </w:p>
        </w:tc>
        <w:tc>
          <w:tcPr>
            <w:tcW w:w="4253" w:type="dxa"/>
          </w:tcPr>
          <w:p w14:paraId="095B4749" w14:textId="77777777" w:rsidR="002C21E2" w:rsidRDefault="002C21E2"/>
          <w:p w14:paraId="3A68FEA8" w14:textId="77777777" w:rsidR="0011049F" w:rsidRPr="002C21E2" w:rsidRDefault="0011049F" w:rsidP="002C21E2">
            <w:pPr>
              <w:pStyle w:val="AText"/>
              <w:keepLines w:val="0"/>
              <w:rPr>
                <w:rFonts w:cs="Arial"/>
                <w:sz w:val="18"/>
                <w:szCs w:val="18"/>
              </w:rPr>
            </w:pPr>
          </w:p>
        </w:tc>
      </w:tr>
    </w:tbl>
    <w:p w14:paraId="713D829E" w14:textId="77A5534E" w:rsidR="0011049F" w:rsidRPr="002C21E2" w:rsidRDefault="0011049F" w:rsidP="002C21E2">
      <w:pPr>
        <w:pBdr>
          <w:top w:val="single" w:sz="4" w:space="1" w:color="auto"/>
          <w:left w:val="single" w:sz="4" w:space="4" w:color="auto"/>
          <w:bottom w:val="single" w:sz="4" w:space="1" w:color="auto"/>
          <w:right w:val="single" w:sz="4" w:space="4" w:color="auto"/>
        </w:pBdr>
        <w:shd w:val="clear" w:color="auto" w:fill="D9D9D9" w:themeFill="background1" w:themeFillShade="D9"/>
        <w:rPr>
          <w:rFonts w:cs="Arial"/>
          <w:b/>
          <w:sz w:val="18"/>
          <w:szCs w:val="18"/>
          <w:lang w:eastAsia="en-AU"/>
        </w:rPr>
      </w:pPr>
      <w:r w:rsidRPr="002C21E2">
        <w:rPr>
          <w:rFonts w:cs="Arial"/>
          <w:b/>
          <w:sz w:val="18"/>
          <w:szCs w:val="18"/>
          <w:lang w:eastAsia="en-AU"/>
        </w:rPr>
        <w:t>Applicant’s execution</w:t>
      </w:r>
    </w:p>
    <w:p w14:paraId="1D58569A" w14:textId="353957E9" w:rsidR="0011049F" w:rsidRPr="002C21E2" w:rsidRDefault="0011049F" w:rsidP="002C21E2">
      <w:pPr>
        <w:rPr>
          <w:rFonts w:cs="Arial"/>
          <w:sz w:val="18"/>
          <w:szCs w:val="18"/>
          <w:lang w:eastAsia="en-AU"/>
        </w:rPr>
      </w:pPr>
    </w:p>
    <w:p w14:paraId="73EE5BA9" w14:textId="12B65F2A" w:rsidR="0011049F" w:rsidRPr="002C21E2" w:rsidRDefault="0011049F" w:rsidP="002C21E2">
      <w:pPr>
        <w:rPr>
          <w:rFonts w:cs="Arial"/>
          <w:i/>
          <w:sz w:val="18"/>
          <w:szCs w:val="18"/>
          <w:lang w:eastAsia="en-AU"/>
        </w:rPr>
      </w:pPr>
      <w:r w:rsidRPr="002C21E2">
        <w:rPr>
          <w:rFonts w:cs="Arial"/>
          <w:i/>
          <w:sz w:val="18"/>
          <w:szCs w:val="18"/>
          <w:lang w:eastAsia="en-AU"/>
        </w:rPr>
        <w:t>Where Applicant is a Company:</w:t>
      </w:r>
    </w:p>
    <w:p w14:paraId="454FA2C8" w14:textId="344026AA" w:rsidR="0011049F" w:rsidRPr="002C21E2" w:rsidRDefault="0011049F" w:rsidP="002C21E2">
      <w:pPr>
        <w:rPr>
          <w:rFonts w:cs="Arial"/>
          <w:i/>
          <w:sz w:val="18"/>
          <w:szCs w:val="18"/>
          <w:lang w:eastAsia="en-AU"/>
        </w:rPr>
      </w:pPr>
    </w:p>
    <w:tbl>
      <w:tblPr>
        <w:tblW w:w="0" w:type="auto"/>
        <w:tblLayout w:type="fixed"/>
        <w:tblLook w:val="0000" w:firstRow="0" w:lastRow="0" w:firstColumn="0" w:lastColumn="0" w:noHBand="0" w:noVBand="0"/>
      </w:tblPr>
      <w:tblGrid>
        <w:gridCol w:w="4253"/>
        <w:gridCol w:w="285"/>
        <w:gridCol w:w="4253"/>
      </w:tblGrid>
      <w:tr w:rsidR="0011049F" w:rsidRPr="002C21E2" w14:paraId="151DAF7E" w14:textId="77777777" w:rsidTr="00A13286">
        <w:trPr>
          <w:cantSplit/>
        </w:trPr>
        <w:tc>
          <w:tcPr>
            <w:tcW w:w="4253" w:type="dxa"/>
          </w:tcPr>
          <w:p w14:paraId="0BC6693D" w14:textId="54F4BD7B" w:rsidR="0011049F" w:rsidRPr="002C21E2" w:rsidRDefault="0011049F" w:rsidP="002C21E2">
            <w:pPr>
              <w:pStyle w:val="AText"/>
              <w:keepLines w:val="0"/>
              <w:rPr>
                <w:rFonts w:cs="Arial"/>
                <w:sz w:val="18"/>
                <w:szCs w:val="18"/>
              </w:rPr>
            </w:pPr>
            <w:r w:rsidRPr="002C21E2">
              <w:rPr>
                <w:rFonts w:cs="Arial"/>
                <w:sz w:val="18"/>
                <w:szCs w:val="18"/>
              </w:rPr>
              <w:t>Executed by</w:t>
            </w:r>
            <w:r w:rsidRPr="002C21E2">
              <w:rPr>
                <w:rFonts w:cs="Arial"/>
                <w:b/>
                <w:bCs/>
                <w:sz w:val="18"/>
                <w:szCs w:val="18"/>
              </w:rPr>
              <w:t xml:space="preserve"> the Applicant </w:t>
            </w:r>
            <w:r w:rsidRPr="002C21E2">
              <w:rPr>
                <w:rFonts w:cs="Arial"/>
                <w:sz w:val="18"/>
                <w:szCs w:val="18"/>
              </w:rPr>
              <w:t xml:space="preserve">in accordance with section 127 of the </w:t>
            </w:r>
            <w:r w:rsidRPr="002C21E2">
              <w:rPr>
                <w:rFonts w:cs="Arial"/>
                <w:i/>
                <w:sz w:val="18"/>
                <w:szCs w:val="18"/>
              </w:rPr>
              <w:t>Corporations Act 2001:</w:t>
            </w:r>
          </w:p>
        </w:tc>
        <w:tc>
          <w:tcPr>
            <w:tcW w:w="285" w:type="dxa"/>
          </w:tcPr>
          <w:p w14:paraId="55C012D0" w14:textId="77777777" w:rsidR="0011049F" w:rsidRPr="002C21E2" w:rsidRDefault="0011049F" w:rsidP="002C21E2">
            <w:pPr>
              <w:pStyle w:val="AText"/>
              <w:keepLines w:val="0"/>
              <w:rPr>
                <w:rFonts w:cs="Arial"/>
                <w:sz w:val="18"/>
                <w:szCs w:val="18"/>
              </w:rPr>
            </w:pPr>
          </w:p>
        </w:tc>
        <w:tc>
          <w:tcPr>
            <w:tcW w:w="4253" w:type="dxa"/>
          </w:tcPr>
          <w:p w14:paraId="449EA49B" w14:textId="77777777" w:rsidR="0011049F" w:rsidRPr="002C21E2" w:rsidRDefault="0011049F" w:rsidP="002C21E2">
            <w:pPr>
              <w:pStyle w:val="AText"/>
              <w:keepLines w:val="0"/>
              <w:rPr>
                <w:rFonts w:cs="Arial"/>
                <w:sz w:val="18"/>
                <w:szCs w:val="18"/>
              </w:rPr>
            </w:pPr>
          </w:p>
        </w:tc>
      </w:tr>
      <w:tr w:rsidR="0011049F" w:rsidRPr="002C21E2" w14:paraId="7D8451E1" w14:textId="77777777" w:rsidTr="00A13286">
        <w:trPr>
          <w:cantSplit/>
          <w:trHeight w:val="567"/>
        </w:trPr>
        <w:tc>
          <w:tcPr>
            <w:tcW w:w="4253" w:type="dxa"/>
          </w:tcPr>
          <w:p w14:paraId="2EE23ECE" w14:textId="77777777" w:rsidR="0011049F" w:rsidRPr="002C21E2" w:rsidRDefault="0011049F" w:rsidP="002C21E2">
            <w:pPr>
              <w:pStyle w:val="AText"/>
              <w:keepLines w:val="0"/>
              <w:rPr>
                <w:rFonts w:cs="Arial"/>
                <w:sz w:val="18"/>
                <w:szCs w:val="18"/>
              </w:rPr>
            </w:pPr>
          </w:p>
        </w:tc>
        <w:tc>
          <w:tcPr>
            <w:tcW w:w="285" w:type="dxa"/>
          </w:tcPr>
          <w:p w14:paraId="389029FF" w14:textId="77777777" w:rsidR="0011049F" w:rsidRPr="002C21E2" w:rsidRDefault="0011049F" w:rsidP="002C21E2">
            <w:pPr>
              <w:pStyle w:val="AText"/>
              <w:keepLines w:val="0"/>
              <w:rPr>
                <w:rFonts w:cs="Arial"/>
                <w:sz w:val="18"/>
                <w:szCs w:val="18"/>
              </w:rPr>
            </w:pPr>
          </w:p>
        </w:tc>
        <w:tc>
          <w:tcPr>
            <w:tcW w:w="4253" w:type="dxa"/>
          </w:tcPr>
          <w:p w14:paraId="0DA7E838" w14:textId="77777777" w:rsidR="0011049F" w:rsidRPr="002C21E2" w:rsidRDefault="0011049F" w:rsidP="002C21E2">
            <w:pPr>
              <w:pStyle w:val="AText"/>
              <w:keepLines w:val="0"/>
              <w:rPr>
                <w:rFonts w:cs="Arial"/>
                <w:sz w:val="18"/>
                <w:szCs w:val="18"/>
              </w:rPr>
            </w:pPr>
          </w:p>
        </w:tc>
      </w:tr>
      <w:tr w:rsidR="0011049F" w:rsidRPr="002C21E2" w14:paraId="1E578C83" w14:textId="77777777" w:rsidTr="00A13286">
        <w:trPr>
          <w:cantSplit/>
        </w:trPr>
        <w:tc>
          <w:tcPr>
            <w:tcW w:w="4253" w:type="dxa"/>
            <w:tcBorders>
              <w:top w:val="dotted" w:sz="4" w:space="0" w:color="auto"/>
            </w:tcBorders>
          </w:tcPr>
          <w:p w14:paraId="58462504" w14:textId="77777777" w:rsidR="0011049F" w:rsidRPr="002C21E2" w:rsidRDefault="0011049F" w:rsidP="002C21E2">
            <w:pPr>
              <w:pStyle w:val="AText"/>
              <w:keepLines w:val="0"/>
              <w:rPr>
                <w:rFonts w:cs="Arial"/>
                <w:sz w:val="18"/>
                <w:szCs w:val="18"/>
              </w:rPr>
            </w:pPr>
            <w:r w:rsidRPr="002C21E2">
              <w:rPr>
                <w:rFonts w:cs="Arial"/>
                <w:sz w:val="18"/>
                <w:szCs w:val="18"/>
              </w:rPr>
              <w:t>Director/company secretary</w:t>
            </w:r>
          </w:p>
        </w:tc>
        <w:tc>
          <w:tcPr>
            <w:tcW w:w="285" w:type="dxa"/>
          </w:tcPr>
          <w:p w14:paraId="1606E319" w14:textId="77777777" w:rsidR="0011049F" w:rsidRPr="002C21E2" w:rsidRDefault="0011049F" w:rsidP="002C21E2">
            <w:pPr>
              <w:pStyle w:val="AText"/>
              <w:keepLines w:val="0"/>
              <w:rPr>
                <w:rFonts w:cs="Arial"/>
                <w:sz w:val="18"/>
                <w:szCs w:val="18"/>
              </w:rPr>
            </w:pPr>
          </w:p>
        </w:tc>
        <w:tc>
          <w:tcPr>
            <w:tcW w:w="4253" w:type="dxa"/>
            <w:tcBorders>
              <w:top w:val="dotted" w:sz="4" w:space="0" w:color="auto"/>
            </w:tcBorders>
          </w:tcPr>
          <w:p w14:paraId="2142E4FD" w14:textId="77777777" w:rsidR="0011049F" w:rsidRPr="002C21E2" w:rsidRDefault="0011049F" w:rsidP="002C21E2">
            <w:pPr>
              <w:pStyle w:val="AText"/>
              <w:keepLines w:val="0"/>
              <w:rPr>
                <w:rFonts w:cs="Arial"/>
                <w:sz w:val="18"/>
                <w:szCs w:val="18"/>
              </w:rPr>
            </w:pPr>
            <w:r w:rsidRPr="002C21E2">
              <w:rPr>
                <w:rFonts w:cs="Arial"/>
                <w:sz w:val="18"/>
                <w:szCs w:val="18"/>
              </w:rPr>
              <w:t>Director</w:t>
            </w:r>
          </w:p>
        </w:tc>
      </w:tr>
      <w:tr w:rsidR="0011049F" w:rsidRPr="002C21E2" w14:paraId="19A7411A" w14:textId="77777777" w:rsidTr="00A13286">
        <w:trPr>
          <w:cantSplit/>
          <w:trHeight w:val="567"/>
        </w:trPr>
        <w:sdt>
          <w:sdtPr>
            <w:rPr>
              <w:rFonts w:cs="Arial"/>
              <w:sz w:val="18"/>
              <w:szCs w:val="18"/>
            </w:rPr>
            <w:id w:val="1409813493"/>
            <w:placeholder>
              <w:docPart w:val="DefaultPlaceholder_-1854013440"/>
            </w:placeholder>
            <w:showingPlcHdr/>
            <w:text/>
          </w:sdtPr>
          <w:sdtContent>
            <w:tc>
              <w:tcPr>
                <w:tcW w:w="4253" w:type="dxa"/>
              </w:tcPr>
              <w:p w14:paraId="1FB645D3" w14:textId="0243287D" w:rsidR="0011049F" w:rsidRPr="002C21E2" w:rsidRDefault="00F71E1D" w:rsidP="002C21E2">
                <w:pPr>
                  <w:pStyle w:val="AText"/>
                  <w:keepLines w:val="0"/>
                  <w:spacing w:before="240"/>
                  <w:rPr>
                    <w:rFonts w:cs="Arial"/>
                    <w:sz w:val="18"/>
                    <w:szCs w:val="18"/>
                  </w:rPr>
                </w:pPr>
                <w:r w:rsidRPr="00F71E1D">
                  <w:rPr>
                    <w:rStyle w:val="PlaceholderText"/>
                    <w:caps/>
                  </w:rPr>
                  <w:t>Click or tap here to enter text.</w:t>
                </w:r>
              </w:p>
            </w:tc>
          </w:sdtContent>
        </w:sdt>
        <w:tc>
          <w:tcPr>
            <w:tcW w:w="285" w:type="dxa"/>
          </w:tcPr>
          <w:p w14:paraId="2EA16707" w14:textId="77777777" w:rsidR="0011049F" w:rsidRPr="002C21E2" w:rsidRDefault="0011049F" w:rsidP="002C21E2">
            <w:pPr>
              <w:pStyle w:val="AText"/>
              <w:keepLines w:val="0"/>
              <w:rPr>
                <w:rFonts w:cs="Arial"/>
                <w:sz w:val="18"/>
                <w:szCs w:val="18"/>
              </w:rPr>
            </w:pPr>
          </w:p>
        </w:tc>
        <w:sdt>
          <w:sdtPr>
            <w:rPr>
              <w:rFonts w:cs="Arial"/>
              <w:sz w:val="18"/>
              <w:szCs w:val="18"/>
            </w:rPr>
            <w:id w:val="406808532"/>
            <w:placeholder>
              <w:docPart w:val="DefaultPlaceholder_-1854013440"/>
            </w:placeholder>
            <w:showingPlcHdr/>
            <w:text/>
          </w:sdtPr>
          <w:sdtContent>
            <w:tc>
              <w:tcPr>
                <w:tcW w:w="4253" w:type="dxa"/>
              </w:tcPr>
              <w:p w14:paraId="00FA33F0" w14:textId="3FAEF4CA" w:rsidR="0011049F" w:rsidRPr="002C21E2" w:rsidRDefault="00F71E1D" w:rsidP="002C21E2">
                <w:pPr>
                  <w:pStyle w:val="AText"/>
                  <w:keepLines w:val="0"/>
                  <w:spacing w:before="240"/>
                  <w:rPr>
                    <w:rFonts w:cs="Arial"/>
                    <w:sz w:val="18"/>
                    <w:szCs w:val="18"/>
                  </w:rPr>
                </w:pPr>
                <w:r w:rsidRPr="00F71E1D">
                  <w:rPr>
                    <w:rStyle w:val="PlaceholderText"/>
                    <w:caps/>
                  </w:rPr>
                  <w:t>Click or tap here to enter text.</w:t>
                </w:r>
              </w:p>
            </w:tc>
          </w:sdtContent>
        </w:sdt>
      </w:tr>
      <w:tr w:rsidR="0011049F" w:rsidRPr="002C21E2" w14:paraId="45B67CA7" w14:textId="77777777" w:rsidTr="00A13286">
        <w:trPr>
          <w:cantSplit/>
        </w:trPr>
        <w:tc>
          <w:tcPr>
            <w:tcW w:w="4253" w:type="dxa"/>
            <w:tcBorders>
              <w:top w:val="dotted" w:sz="4" w:space="0" w:color="auto"/>
            </w:tcBorders>
          </w:tcPr>
          <w:p w14:paraId="40793DCA" w14:textId="77777777" w:rsidR="0011049F" w:rsidRPr="002C21E2" w:rsidRDefault="0011049F" w:rsidP="002C21E2">
            <w:pPr>
              <w:pStyle w:val="AText"/>
              <w:keepLines w:val="0"/>
              <w:rPr>
                <w:rFonts w:cs="Arial"/>
                <w:sz w:val="18"/>
                <w:szCs w:val="18"/>
              </w:rPr>
            </w:pPr>
            <w:r w:rsidRPr="002C21E2">
              <w:rPr>
                <w:rFonts w:cs="Arial"/>
                <w:sz w:val="18"/>
                <w:szCs w:val="18"/>
              </w:rPr>
              <w:t xml:space="preserve">Name of director/company secretary </w:t>
            </w:r>
            <w:r w:rsidRPr="002C21E2">
              <w:rPr>
                <w:rFonts w:cs="Arial"/>
                <w:sz w:val="18"/>
                <w:szCs w:val="18"/>
              </w:rPr>
              <w:br/>
              <w:t>(BLOCK LETTERS)</w:t>
            </w:r>
          </w:p>
        </w:tc>
        <w:tc>
          <w:tcPr>
            <w:tcW w:w="285" w:type="dxa"/>
          </w:tcPr>
          <w:p w14:paraId="06444E55" w14:textId="77777777" w:rsidR="0011049F" w:rsidRPr="002C21E2" w:rsidRDefault="0011049F" w:rsidP="002C21E2">
            <w:pPr>
              <w:pStyle w:val="AText"/>
              <w:keepLines w:val="0"/>
              <w:rPr>
                <w:rFonts w:cs="Arial"/>
                <w:sz w:val="18"/>
                <w:szCs w:val="18"/>
              </w:rPr>
            </w:pPr>
          </w:p>
        </w:tc>
        <w:tc>
          <w:tcPr>
            <w:tcW w:w="4253" w:type="dxa"/>
            <w:tcBorders>
              <w:top w:val="dotted" w:sz="4" w:space="0" w:color="auto"/>
            </w:tcBorders>
          </w:tcPr>
          <w:p w14:paraId="057DC9E1" w14:textId="77777777" w:rsidR="0011049F" w:rsidRPr="002C21E2" w:rsidRDefault="0011049F" w:rsidP="002C21E2">
            <w:pPr>
              <w:pStyle w:val="AText"/>
              <w:keepLines w:val="0"/>
              <w:rPr>
                <w:rFonts w:cs="Arial"/>
                <w:sz w:val="18"/>
                <w:szCs w:val="18"/>
              </w:rPr>
            </w:pPr>
            <w:r w:rsidRPr="002C21E2">
              <w:rPr>
                <w:rFonts w:cs="Arial"/>
                <w:sz w:val="18"/>
                <w:szCs w:val="18"/>
              </w:rPr>
              <w:t xml:space="preserve">Name of director </w:t>
            </w:r>
            <w:r w:rsidRPr="002C21E2">
              <w:rPr>
                <w:rFonts w:cs="Arial"/>
                <w:sz w:val="18"/>
                <w:szCs w:val="18"/>
              </w:rPr>
              <w:br/>
              <w:t>(BLOCK LETTERS)</w:t>
            </w:r>
          </w:p>
        </w:tc>
      </w:tr>
    </w:tbl>
    <w:p w14:paraId="1C18274B" w14:textId="77777777" w:rsidR="0011049F" w:rsidRPr="002C21E2" w:rsidRDefault="0011049F" w:rsidP="002C21E2">
      <w:pPr>
        <w:rPr>
          <w:rFonts w:cs="Arial"/>
          <w:i/>
          <w:sz w:val="18"/>
          <w:szCs w:val="18"/>
          <w:lang w:eastAsia="en-AU"/>
        </w:rPr>
      </w:pPr>
    </w:p>
    <w:p w14:paraId="72DB8CE3" w14:textId="28A9E94F" w:rsidR="0011049F" w:rsidRPr="002C21E2" w:rsidRDefault="002559F2" w:rsidP="002C21E2">
      <w:pPr>
        <w:rPr>
          <w:rFonts w:cs="Arial"/>
          <w:i/>
          <w:sz w:val="18"/>
          <w:szCs w:val="18"/>
          <w:lang w:eastAsia="en-AU"/>
        </w:rPr>
      </w:pPr>
      <w:r w:rsidRPr="002C21E2">
        <w:rPr>
          <w:rFonts w:cs="Arial"/>
          <w:i/>
          <w:sz w:val="18"/>
          <w:szCs w:val="18"/>
          <w:lang w:eastAsia="en-AU"/>
        </w:rPr>
        <w:t>Where Applicant is an individual:</w:t>
      </w:r>
    </w:p>
    <w:p w14:paraId="19685085" w14:textId="0BDB9BE6" w:rsidR="002559F2" w:rsidRPr="002C21E2" w:rsidRDefault="002559F2" w:rsidP="002C21E2">
      <w:pPr>
        <w:rPr>
          <w:rFonts w:cs="Arial"/>
          <w:i/>
          <w:sz w:val="18"/>
          <w:szCs w:val="18"/>
          <w:lang w:eastAsia="en-AU"/>
        </w:rPr>
      </w:pPr>
    </w:p>
    <w:tbl>
      <w:tblPr>
        <w:tblW w:w="0" w:type="auto"/>
        <w:tblLayout w:type="fixed"/>
        <w:tblLook w:val="0000" w:firstRow="0" w:lastRow="0" w:firstColumn="0" w:lastColumn="0" w:noHBand="0" w:noVBand="0"/>
      </w:tblPr>
      <w:tblGrid>
        <w:gridCol w:w="4503"/>
      </w:tblGrid>
      <w:tr w:rsidR="002559F2" w:rsidRPr="002C21E2" w14:paraId="1AC6325B" w14:textId="77777777" w:rsidTr="00DF0595">
        <w:trPr>
          <w:cantSplit/>
        </w:trPr>
        <w:tc>
          <w:tcPr>
            <w:tcW w:w="4503" w:type="dxa"/>
          </w:tcPr>
          <w:p w14:paraId="7BDE5094" w14:textId="12704816" w:rsidR="002559F2" w:rsidRPr="002C21E2" w:rsidRDefault="002559F2" w:rsidP="002C21E2">
            <w:pPr>
              <w:pStyle w:val="AText"/>
              <w:keepLines w:val="0"/>
              <w:rPr>
                <w:rFonts w:cs="Arial"/>
                <w:sz w:val="18"/>
                <w:szCs w:val="18"/>
              </w:rPr>
            </w:pPr>
            <w:r w:rsidRPr="002C21E2">
              <w:rPr>
                <w:rFonts w:cs="Arial"/>
                <w:sz w:val="18"/>
                <w:szCs w:val="18"/>
              </w:rPr>
              <w:t>Signed sealed and delivered by</w:t>
            </w:r>
            <w:r w:rsidRPr="002C21E2">
              <w:rPr>
                <w:rFonts w:cs="Arial"/>
                <w:b/>
                <w:bCs/>
                <w:sz w:val="18"/>
                <w:szCs w:val="18"/>
              </w:rPr>
              <w:t xml:space="preserve"> Applicant</w:t>
            </w:r>
            <w:r w:rsidRPr="002C21E2">
              <w:rPr>
                <w:rFonts w:cs="Arial"/>
                <w:sz w:val="18"/>
                <w:szCs w:val="18"/>
              </w:rPr>
              <w:t>:</w:t>
            </w:r>
          </w:p>
        </w:tc>
      </w:tr>
      <w:tr w:rsidR="002559F2" w:rsidRPr="002C21E2" w14:paraId="06A12F8B" w14:textId="77777777" w:rsidTr="00DF0595">
        <w:trPr>
          <w:cantSplit/>
          <w:trHeight w:val="567"/>
        </w:trPr>
        <w:tc>
          <w:tcPr>
            <w:tcW w:w="4503" w:type="dxa"/>
            <w:tcBorders>
              <w:bottom w:val="dotted" w:sz="4" w:space="0" w:color="auto"/>
            </w:tcBorders>
          </w:tcPr>
          <w:p w14:paraId="408698D0" w14:textId="77777777" w:rsidR="002559F2" w:rsidRPr="002C21E2" w:rsidRDefault="002559F2" w:rsidP="002C21E2">
            <w:pPr>
              <w:pStyle w:val="AText"/>
              <w:keepLines w:val="0"/>
              <w:rPr>
                <w:rFonts w:cs="Arial"/>
                <w:sz w:val="18"/>
                <w:szCs w:val="18"/>
              </w:rPr>
            </w:pPr>
          </w:p>
        </w:tc>
      </w:tr>
    </w:tbl>
    <w:p w14:paraId="70A9A203" w14:textId="77777777" w:rsidR="002559F2" w:rsidRPr="002C21E2" w:rsidRDefault="002559F2" w:rsidP="002C21E2">
      <w:pPr>
        <w:pStyle w:val="AText"/>
        <w:keepLines w:val="0"/>
        <w:rPr>
          <w:rFonts w:cs="Arial"/>
          <w:sz w:val="18"/>
          <w:szCs w:val="18"/>
        </w:rPr>
      </w:pPr>
    </w:p>
    <w:tbl>
      <w:tblPr>
        <w:tblW w:w="0" w:type="auto"/>
        <w:tblLayout w:type="fixed"/>
        <w:tblLook w:val="0000" w:firstRow="0" w:lastRow="0" w:firstColumn="0" w:lastColumn="0" w:noHBand="0" w:noVBand="0"/>
      </w:tblPr>
      <w:tblGrid>
        <w:gridCol w:w="4503"/>
      </w:tblGrid>
      <w:tr w:rsidR="002559F2" w:rsidRPr="002C21E2" w14:paraId="785EC040" w14:textId="77777777" w:rsidTr="00A13286">
        <w:trPr>
          <w:cantSplit/>
        </w:trPr>
        <w:tc>
          <w:tcPr>
            <w:tcW w:w="4503" w:type="dxa"/>
          </w:tcPr>
          <w:p w14:paraId="23A47D11" w14:textId="77777777" w:rsidR="002559F2" w:rsidRPr="002C21E2" w:rsidRDefault="002559F2" w:rsidP="002C21E2">
            <w:pPr>
              <w:pStyle w:val="AText"/>
              <w:keepLines w:val="0"/>
              <w:rPr>
                <w:rFonts w:cs="Arial"/>
                <w:sz w:val="18"/>
                <w:szCs w:val="18"/>
              </w:rPr>
            </w:pPr>
            <w:r w:rsidRPr="002C21E2">
              <w:rPr>
                <w:rFonts w:cs="Arial"/>
                <w:sz w:val="18"/>
                <w:szCs w:val="18"/>
              </w:rPr>
              <w:t>Signed sealed and delivered by</w:t>
            </w:r>
            <w:r w:rsidRPr="002C21E2">
              <w:rPr>
                <w:rFonts w:cs="Arial"/>
                <w:b/>
                <w:bCs/>
                <w:sz w:val="18"/>
                <w:szCs w:val="18"/>
              </w:rPr>
              <w:t xml:space="preserve"> Applicant</w:t>
            </w:r>
            <w:r w:rsidRPr="002C21E2">
              <w:rPr>
                <w:rFonts w:cs="Arial"/>
                <w:sz w:val="18"/>
                <w:szCs w:val="18"/>
              </w:rPr>
              <w:t>:</w:t>
            </w:r>
          </w:p>
        </w:tc>
      </w:tr>
      <w:tr w:rsidR="002559F2" w:rsidRPr="002C21E2" w14:paraId="02E78EA2" w14:textId="77777777" w:rsidTr="00A13286">
        <w:trPr>
          <w:cantSplit/>
          <w:trHeight w:val="567"/>
        </w:trPr>
        <w:tc>
          <w:tcPr>
            <w:tcW w:w="4503" w:type="dxa"/>
            <w:tcBorders>
              <w:bottom w:val="dotted" w:sz="4" w:space="0" w:color="auto"/>
            </w:tcBorders>
          </w:tcPr>
          <w:p w14:paraId="6602579A" w14:textId="77777777" w:rsidR="002559F2" w:rsidRPr="002C21E2" w:rsidRDefault="002559F2" w:rsidP="002C21E2">
            <w:pPr>
              <w:pStyle w:val="AText"/>
              <w:keepLines w:val="0"/>
              <w:rPr>
                <w:rFonts w:cs="Arial"/>
                <w:sz w:val="18"/>
                <w:szCs w:val="18"/>
              </w:rPr>
            </w:pPr>
          </w:p>
        </w:tc>
      </w:tr>
    </w:tbl>
    <w:p w14:paraId="3D280CD7" w14:textId="0D098279" w:rsidR="0011049F" w:rsidRPr="002C21E2" w:rsidRDefault="0011049F" w:rsidP="002C21E2">
      <w:pPr>
        <w:rPr>
          <w:rFonts w:cs="Arial"/>
          <w:sz w:val="18"/>
          <w:szCs w:val="18"/>
          <w:lang w:eastAsia="en-AU"/>
        </w:rPr>
      </w:pPr>
    </w:p>
    <w:p w14:paraId="40DF1FD8" w14:textId="67B9E56D" w:rsidR="0011049F" w:rsidRPr="002C21E2" w:rsidRDefault="0011049F" w:rsidP="002C21E2">
      <w:pPr>
        <w:pBdr>
          <w:top w:val="single" w:sz="4" w:space="1" w:color="auto"/>
          <w:left w:val="single" w:sz="4" w:space="4" w:color="auto"/>
          <w:bottom w:val="single" w:sz="4" w:space="1" w:color="auto"/>
          <w:right w:val="single" w:sz="4" w:space="4" w:color="auto"/>
        </w:pBdr>
        <w:shd w:val="clear" w:color="auto" w:fill="D9D9D9" w:themeFill="background1" w:themeFillShade="D9"/>
        <w:rPr>
          <w:rFonts w:cs="Arial"/>
          <w:b/>
          <w:sz w:val="18"/>
          <w:szCs w:val="18"/>
          <w:lang w:eastAsia="en-AU"/>
        </w:rPr>
      </w:pPr>
      <w:r w:rsidRPr="002C21E2">
        <w:rPr>
          <w:rFonts w:cs="Arial"/>
          <w:b/>
          <w:sz w:val="18"/>
          <w:szCs w:val="18"/>
          <w:lang w:eastAsia="en-AU"/>
        </w:rPr>
        <w:t>Guarantor’s execution</w:t>
      </w:r>
    </w:p>
    <w:p w14:paraId="4C96C808" w14:textId="64567FBF" w:rsidR="0011049F" w:rsidRPr="002C21E2" w:rsidRDefault="0011049F" w:rsidP="002C21E2">
      <w:pPr>
        <w:tabs>
          <w:tab w:val="left" w:pos="1701"/>
        </w:tabs>
        <w:rPr>
          <w:rFonts w:cs="Arial"/>
          <w:sz w:val="18"/>
          <w:szCs w:val="18"/>
        </w:rPr>
      </w:pPr>
    </w:p>
    <w:p w14:paraId="656FBA45" w14:textId="77777777" w:rsidR="002559F2" w:rsidRPr="002C21E2" w:rsidRDefault="002559F2" w:rsidP="002C21E2">
      <w:pPr>
        <w:tabs>
          <w:tab w:val="left" w:pos="1701"/>
        </w:tabs>
        <w:rPr>
          <w:rFonts w:cs="Arial"/>
          <w:sz w:val="18"/>
          <w:szCs w:val="18"/>
        </w:rPr>
      </w:pPr>
    </w:p>
    <w:tbl>
      <w:tblPr>
        <w:tblW w:w="0" w:type="auto"/>
        <w:tblLayout w:type="fixed"/>
        <w:tblLook w:val="0000" w:firstRow="0" w:lastRow="0" w:firstColumn="0" w:lastColumn="0" w:noHBand="0" w:noVBand="0"/>
      </w:tblPr>
      <w:tblGrid>
        <w:gridCol w:w="4503"/>
      </w:tblGrid>
      <w:tr w:rsidR="0011049F" w:rsidRPr="002C21E2" w14:paraId="2F56693C" w14:textId="77777777" w:rsidTr="00DF0595">
        <w:trPr>
          <w:cantSplit/>
        </w:trPr>
        <w:tc>
          <w:tcPr>
            <w:tcW w:w="4503" w:type="dxa"/>
          </w:tcPr>
          <w:p w14:paraId="5204FF59" w14:textId="77777777" w:rsidR="00957EAA" w:rsidRDefault="0011049F" w:rsidP="002C21E2">
            <w:pPr>
              <w:pStyle w:val="AText"/>
              <w:keepLines w:val="0"/>
              <w:rPr>
                <w:rFonts w:cs="Arial"/>
                <w:sz w:val="18"/>
                <w:szCs w:val="18"/>
              </w:rPr>
            </w:pP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rPr>
              <w:t xml:space="preserve"> </w:t>
            </w:r>
          </w:p>
          <w:p w14:paraId="4F84A90E" w14:textId="3476F0EA" w:rsidR="0011049F" w:rsidRPr="002C21E2" w:rsidRDefault="0011049F" w:rsidP="002C21E2">
            <w:pPr>
              <w:pStyle w:val="AText"/>
              <w:keepLines w:val="0"/>
              <w:rPr>
                <w:rFonts w:cs="Arial"/>
                <w:sz w:val="18"/>
                <w:szCs w:val="18"/>
              </w:rPr>
            </w:pPr>
            <w:r w:rsidRPr="002C21E2">
              <w:rPr>
                <w:rFonts w:cs="Arial"/>
                <w:sz w:val="18"/>
                <w:szCs w:val="18"/>
              </w:rPr>
              <w:t>as Guarantor:</w:t>
            </w:r>
          </w:p>
        </w:tc>
      </w:tr>
      <w:tr w:rsidR="0011049F" w:rsidRPr="002C21E2" w14:paraId="7BE61BB2" w14:textId="77777777" w:rsidTr="00DF0595">
        <w:trPr>
          <w:cantSplit/>
          <w:trHeight w:val="567"/>
        </w:trPr>
        <w:tc>
          <w:tcPr>
            <w:tcW w:w="4503" w:type="dxa"/>
            <w:tcBorders>
              <w:bottom w:val="dotted" w:sz="4" w:space="0" w:color="auto"/>
            </w:tcBorders>
          </w:tcPr>
          <w:p w14:paraId="210FF2E6" w14:textId="2BA672C3" w:rsidR="0011049F" w:rsidRPr="002C21E2" w:rsidRDefault="00957EAA" w:rsidP="002C21E2">
            <w:pPr>
              <w:pStyle w:val="AText"/>
              <w:keepLines w:val="0"/>
              <w:rPr>
                <w:rFonts w:cs="Arial"/>
                <w:sz w:val="18"/>
                <w:szCs w:val="18"/>
              </w:rPr>
            </w:pPr>
            <w:r w:rsidRPr="002C21E2">
              <w:rPr>
                <w:rFonts w:cs="Arial"/>
                <w:sz w:val="18"/>
                <w:szCs w:val="18"/>
              </w:rPr>
              <w:t xml:space="preserve">Signed sealed and delivered by </w:t>
            </w:r>
            <w:r w:rsidRPr="002C21E2">
              <w:rPr>
                <w:rFonts w:cs="Arial"/>
                <w:sz w:val="18"/>
                <w:szCs w:val="18"/>
              </w:rPr>
              <w:tab/>
            </w:r>
          </w:p>
        </w:tc>
      </w:tr>
    </w:tbl>
    <w:p w14:paraId="45C17A11" w14:textId="614EA318" w:rsidR="0011049F" w:rsidRPr="002C21E2" w:rsidRDefault="0011049F" w:rsidP="002C21E2">
      <w:pPr>
        <w:pStyle w:val="AText"/>
        <w:keepLines w:val="0"/>
        <w:rPr>
          <w:rFonts w:cs="Arial"/>
          <w:sz w:val="18"/>
          <w:szCs w:val="18"/>
        </w:rPr>
      </w:pPr>
    </w:p>
    <w:p w14:paraId="20D3BA45" w14:textId="77777777" w:rsidR="0011049F" w:rsidRPr="002C21E2" w:rsidRDefault="0011049F" w:rsidP="002C21E2">
      <w:pPr>
        <w:pStyle w:val="AText"/>
        <w:keepLines w:val="0"/>
        <w:rPr>
          <w:rFonts w:cs="Arial"/>
          <w:sz w:val="18"/>
          <w:szCs w:val="18"/>
        </w:rPr>
      </w:pPr>
    </w:p>
    <w:tbl>
      <w:tblPr>
        <w:tblW w:w="0" w:type="auto"/>
        <w:tblLayout w:type="fixed"/>
        <w:tblLook w:val="0000" w:firstRow="0" w:lastRow="0" w:firstColumn="0" w:lastColumn="0" w:noHBand="0" w:noVBand="0"/>
      </w:tblPr>
      <w:tblGrid>
        <w:gridCol w:w="4503"/>
      </w:tblGrid>
      <w:tr w:rsidR="0011049F" w:rsidRPr="002C21E2" w14:paraId="4DE9F039" w14:textId="77777777" w:rsidTr="00A13286">
        <w:trPr>
          <w:cantSplit/>
        </w:trPr>
        <w:tc>
          <w:tcPr>
            <w:tcW w:w="4503" w:type="dxa"/>
          </w:tcPr>
          <w:p w14:paraId="39AB716E" w14:textId="77777777" w:rsidR="00957EAA" w:rsidRDefault="0011049F" w:rsidP="002C21E2">
            <w:pPr>
              <w:pStyle w:val="AText"/>
              <w:keepLines w:val="0"/>
              <w:rPr>
                <w:rFonts w:cs="Arial"/>
                <w:sz w:val="18"/>
                <w:szCs w:val="18"/>
                <w:u w:val="single"/>
              </w:rPr>
            </w:pP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r>
            <w:r w:rsidRPr="002C21E2">
              <w:rPr>
                <w:rFonts w:cs="Arial"/>
                <w:sz w:val="18"/>
                <w:szCs w:val="18"/>
                <w:u w:val="single"/>
              </w:rPr>
              <w:tab/>
              <w:t xml:space="preserve"> </w:t>
            </w:r>
          </w:p>
          <w:p w14:paraId="13B97C80" w14:textId="40207EC0" w:rsidR="0011049F" w:rsidRPr="002C21E2" w:rsidRDefault="0011049F" w:rsidP="002C21E2">
            <w:pPr>
              <w:pStyle w:val="AText"/>
              <w:keepLines w:val="0"/>
              <w:rPr>
                <w:rFonts w:cs="Arial"/>
                <w:sz w:val="18"/>
                <w:szCs w:val="18"/>
              </w:rPr>
            </w:pPr>
            <w:r w:rsidRPr="002C21E2">
              <w:rPr>
                <w:rFonts w:cs="Arial"/>
                <w:sz w:val="18"/>
                <w:szCs w:val="18"/>
                <w:u w:val="single"/>
              </w:rPr>
              <w:t xml:space="preserve">as </w:t>
            </w:r>
            <w:r w:rsidRPr="002C21E2">
              <w:rPr>
                <w:rFonts w:cs="Arial"/>
                <w:sz w:val="18"/>
                <w:szCs w:val="18"/>
              </w:rPr>
              <w:t>Guarantor:</w:t>
            </w:r>
          </w:p>
        </w:tc>
      </w:tr>
      <w:tr w:rsidR="0011049F" w:rsidRPr="002C21E2" w14:paraId="12F860E3" w14:textId="77777777" w:rsidTr="00A13286">
        <w:trPr>
          <w:cantSplit/>
          <w:trHeight w:val="567"/>
        </w:trPr>
        <w:tc>
          <w:tcPr>
            <w:tcW w:w="4503" w:type="dxa"/>
            <w:tcBorders>
              <w:bottom w:val="dotted" w:sz="4" w:space="0" w:color="auto"/>
            </w:tcBorders>
          </w:tcPr>
          <w:p w14:paraId="22B19D9D" w14:textId="7FB44F6B" w:rsidR="0011049F" w:rsidRPr="002C21E2" w:rsidRDefault="00957EAA" w:rsidP="002C21E2">
            <w:pPr>
              <w:pStyle w:val="AText"/>
              <w:keepLines w:val="0"/>
              <w:rPr>
                <w:rFonts w:cs="Arial"/>
                <w:sz w:val="18"/>
                <w:szCs w:val="18"/>
              </w:rPr>
            </w:pPr>
            <w:r w:rsidRPr="002C21E2">
              <w:rPr>
                <w:rFonts w:cs="Arial"/>
                <w:sz w:val="18"/>
                <w:szCs w:val="18"/>
              </w:rPr>
              <w:t>Signed sealed and delivered by</w:t>
            </w:r>
          </w:p>
        </w:tc>
      </w:tr>
    </w:tbl>
    <w:p w14:paraId="7422C905" w14:textId="77777777" w:rsidR="00B3645B" w:rsidRDefault="00B3645B" w:rsidP="002C21E2">
      <w:pPr>
        <w:sectPr w:rsidR="00B3645B" w:rsidSect="001D35B0">
          <w:headerReference w:type="default" r:id="rId9"/>
          <w:footerReference w:type="even" r:id="rId10"/>
          <w:footerReference w:type="default" r:id="rId11"/>
          <w:footerReference w:type="first" r:id="rId12"/>
          <w:pgSz w:w="11906" w:h="16838" w:code="9"/>
          <w:pgMar w:top="720" w:right="720" w:bottom="720" w:left="720" w:header="680" w:footer="425" w:gutter="0"/>
          <w:paperSrc w:first="15" w:other="15"/>
          <w:cols w:space="708"/>
          <w:docGrid w:linePitch="360"/>
        </w:sectPr>
      </w:pPr>
    </w:p>
    <w:p w14:paraId="07FBA0AF" w14:textId="7C99C8CF" w:rsidR="00EB2754" w:rsidRDefault="00EA1E9B" w:rsidP="009F4DD1">
      <w:pPr>
        <w:pStyle w:val="BodyText1"/>
        <w:spacing w:before="0"/>
        <w:rPr>
          <w:rFonts w:cs="Arial"/>
          <w:b/>
        </w:rPr>
      </w:pPr>
      <w:r>
        <w:rPr>
          <w:rFonts w:cs="Arial"/>
          <w:b/>
        </w:rPr>
        <w:lastRenderedPageBreak/>
        <w:t>ANNEXURE A</w:t>
      </w:r>
      <w:r w:rsidR="00B569B9">
        <w:rPr>
          <w:rFonts w:cs="Arial"/>
          <w:b/>
        </w:rPr>
        <w:t xml:space="preserve"> - </w:t>
      </w:r>
      <w:r w:rsidR="00BD484D" w:rsidRPr="008F43AF">
        <w:rPr>
          <w:rFonts w:cs="Arial"/>
          <w:b/>
        </w:rPr>
        <w:t xml:space="preserve">TERMS </w:t>
      </w:r>
      <w:r w:rsidR="001D35B0">
        <w:rPr>
          <w:rFonts w:cs="Arial"/>
          <w:b/>
        </w:rPr>
        <w:t>AND</w:t>
      </w:r>
      <w:r w:rsidR="00B569B9">
        <w:rPr>
          <w:rFonts w:cs="Arial"/>
          <w:b/>
        </w:rPr>
        <w:t xml:space="preserve"> </w:t>
      </w:r>
      <w:r w:rsidR="00BD484D" w:rsidRPr="008F43AF">
        <w:rPr>
          <w:rFonts w:cs="Arial"/>
          <w:b/>
        </w:rPr>
        <w:t>CONDITIONS OF</w:t>
      </w:r>
      <w:r w:rsidR="00EA4FC1">
        <w:rPr>
          <w:rFonts w:cs="Arial"/>
          <w:b/>
        </w:rPr>
        <w:t xml:space="preserve"> SUPPLY</w:t>
      </w:r>
    </w:p>
    <w:p w14:paraId="5B500B2D" w14:textId="77777777" w:rsidR="00EB2754" w:rsidRDefault="00EB2754" w:rsidP="008F43AF">
      <w:pPr>
        <w:pStyle w:val="BodyText1"/>
        <w:spacing w:before="0"/>
        <w:jc w:val="center"/>
        <w:rPr>
          <w:rFonts w:cs="Arial"/>
          <w:b/>
        </w:rPr>
      </w:pPr>
    </w:p>
    <w:p w14:paraId="28C9A0A1" w14:textId="77777777" w:rsidR="00EB2754" w:rsidRDefault="00EB2754" w:rsidP="0032185A">
      <w:pPr>
        <w:sectPr w:rsidR="00EB2754" w:rsidSect="001D35B0">
          <w:headerReference w:type="default" r:id="rId13"/>
          <w:footerReference w:type="default" r:id="rId14"/>
          <w:pgSz w:w="11906" w:h="16838" w:code="9"/>
          <w:pgMar w:top="1134" w:right="567" w:bottom="1134" w:left="567" w:header="851" w:footer="425" w:gutter="0"/>
          <w:paperSrc w:first="15" w:other="15"/>
          <w:cols w:space="708"/>
          <w:docGrid w:linePitch="360"/>
        </w:sectPr>
      </w:pPr>
    </w:p>
    <w:p w14:paraId="3318C6DD" w14:textId="735F56DD" w:rsidR="00022E70" w:rsidRPr="009F4DD1" w:rsidRDefault="00022E70" w:rsidP="0013364D">
      <w:pPr>
        <w:pStyle w:val="Heading1"/>
        <w:numPr>
          <w:ilvl w:val="0"/>
          <w:numId w:val="14"/>
        </w:numPr>
      </w:pPr>
      <w:r w:rsidRPr="009F4DD1">
        <w:t>Essential Terms of Sale of Product</w:t>
      </w:r>
    </w:p>
    <w:p w14:paraId="05578EB9" w14:textId="2EAC700C" w:rsidR="00022E70" w:rsidRPr="009F4DD1" w:rsidRDefault="00022E70" w:rsidP="0032185A">
      <w:pPr>
        <w:pStyle w:val="BodyText2"/>
        <w:rPr>
          <w:rFonts w:ascii="Times New Roman" w:hAnsi="Times New Roman"/>
          <w:b/>
        </w:rPr>
      </w:pPr>
      <w:r w:rsidRPr="009F4DD1">
        <w:t xml:space="preserve">The Parties acknowledge and agree that these Terms form part of every sale of </w:t>
      </w:r>
      <w:r w:rsidR="006147DB">
        <w:t>Goods</w:t>
      </w:r>
      <w:r w:rsidRPr="009F4DD1">
        <w:t xml:space="preserve"> by the Buyer to the </w:t>
      </w:r>
      <w:r w:rsidR="006147DB">
        <w:t>Supplier</w:t>
      </w:r>
      <w:r w:rsidRPr="009F4DD1">
        <w:t xml:space="preserve">. </w:t>
      </w:r>
    </w:p>
    <w:p w14:paraId="74860C6D" w14:textId="51041D65" w:rsidR="001A241B" w:rsidRPr="009F4DD1" w:rsidRDefault="00294641" w:rsidP="009F4DD1">
      <w:pPr>
        <w:pStyle w:val="Heading1"/>
        <w:rPr>
          <w:szCs w:val="18"/>
        </w:rPr>
      </w:pPr>
      <w:r w:rsidRPr="009F4DD1">
        <w:rPr>
          <w:szCs w:val="18"/>
        </w:rPr>
        <w:t xml:space="preserve">Purchase </w:t>
      </w:r>
      <w:r w:rsidR="001A241B" w:rsidRPr="009F4DD1">
        <w:rPr>
          <w:szCs w:val="18"/>
        </w:rPr>
        <w:t>Orders</w:t>
      </w:r>
    </w:p>
    <w:p w14:paraId="49672C60" w14:textId="20BFACF6" w:rsidR="00CF0F93" w:rsidRPr="009F4DD1" w:rsidRDefault="001A241B">
      <w:pPr>
        <w:pStyle w:val="Heading2"/>
        <w:rPr>
          <w:szCs w:val="18"/>
          <w:lang w:val="en-US"/>
        </w:rPr>
      </w:pPr>
      <w:r w:rsidRPr="009F4DD1">
        <w:rPr>
          <w:szCs w:val="18"/>
          <w:lang w:val="en-US"/>
        </w:rPr>
        <w:t xml:space="preserve">The Buyer may place orders for the </w:t>
      </w:r>
      <w:r w:rsidR="006147DB">
        <w:rPr>
          <w:szCs w:val="18"/>
          <w:lang w:val="en-US"/>
        </w:rPr>
        <w:t>Goods</w:t>
      </w:r>
      <w:r w:rsidRPr="009F4DD1">
        <w:rPr>
          <w:szCs w:val="18"/>
          <w:lang w:val="en-US"/>
        </w:rPr>
        <w:t xml:space="preserve"> by submitting a </w:t>
      </w:r>
      <w:r w:rsidR="00694607" w:rsidRPr="009F4DD1">
        <w:rPr>
          <w:szCs w:val="18"/>
          <w:lang w:val="en-US"/>
        </w:rPr>
        <w:t>P</w:t>
      </w:r>
      <w:r w:rsidRPr="009F4DD1">
        <w:rPr>
          <w:szCs w:val="18"/>
          <w:lang w:val="en-US"/>
        </w:rPr>
        <w:t xml:space="preserve">urchase </w:t>
      </w:r>
      <w:r w:rsidR="00694607" w:rsidRPr="009F4DD1">
        <w:rPr>
          <w:szCs w:val="18"/>
          <w:lang w:val="en-US"/>
        </w:rPr>
        <w:t>O</w:t>
      </w:r>
      <w:r w:rsidRPr="009F4DD1">
        <w:rPr>
          <w:szCs w:val="18"/>
          <w:lang w:val="en-US"/>
        </w:rPr>
        <w:t xml:space="preserve">rder to the </w:t>
      </w:r>
      <w:r w:rsidR="006147DB">
        <w:rPr>
          <w:szCs w:val="18"/>
          <w:lang w:val="en-US"/>
        </w:rPr>
        <w:t>Supplier</w:t>
      </w:r>
      <w:r w:rsidR="00694607" w:rsidRPr="009F4DD1">
        <w:rPr>
          <w:szCs w:val="18"/>
          <w:lang w:val="en-US"/>
        </w:rPr>
        <w:t xml:space="preserve">. </w:t>
      </w:r>
    </w:p>
    <w:p w14:paraId="009C44D9" w14:textId="2EF60B3D" w:rsidR="00294641" w:rsidRPr="009F4DD1" w:rsidRDefault="001E52A1">
      <w:pPr>
        <w:pStyle w:val="Heading2"/>
        <w:rPr>
          <w:szCs w:val="18"/>
          <w:lang w:val="en-US"/>
        </w:rPr>
      </w:pPr>
      <w:bookmarkStart w:id="2" w:name="_Ref13434777"/>
      <w:r w:rsidRPr="009F4DD1">
        <w:rPr>
          <w:szCs w:val="18"/>
          <w:lang w:val="en-US"/>
        </w:rPr>
        <w:t xml:space="preserve">A </w:t>
      </w:r>
      <w:r w:rsidR="00B1353C" w:rsidRPr="009F4DD1">
        <w:rPr>
          <w:szCs w:val="18"/>
          <w:lang w:val="en-US"/>
        </w:rPr>
        <w:t>P</w:t>
      </w:r>
      <w:r w:rsidRPr="009F4DD1">
        <w:rPr>
          <w:szCs w:val="18"/>
          <w:lang w:val="en-US"/>
        </w:rPr>
        <w:t xml:space="preserve">urchase </w:t>
      </w:r>
      <w:r w:rsidR="00B1353C" w:rsidRPr="009F4DD1">
        <w:rPr>
          <w:szCs w:val="18"/>
          <w:lang w:val="en-US"/>
        </w:rPr>
        <w:t>O</w:t>
      </w:r>
      <w:r w:rsidRPr="009F4DD1">
        <w:rPr>
          <w:szCs w:val="18"/>
          <w:lang w:val="en-US"/>
        </w:rPr>
        <w:t xml:space="preserve">rder is not binding until accepted in writing by the </w:t>
      </w:r>
      <w:r w:rsidR="006147DB">
        <w:rPr>
          <w:szCs w:val="18"/>
          <w:lang w:val="en-US"/>
        </w:rPr>
        <w:t>Supplier</w:t>
      </w:r>
      <w:r w:rsidRPr="009F4DD1">
        <w:rPr>
          <w:szCs w:val="18"/>
          <w:lang w:val="en-US"/>
        </w:rPr>
        <w:t xml:space="preserve">. </w:t>
      </w:r>
      <w:r w:rsidR="00294641" w:rsidRPr="009F4DD1">
        <w:rPr>
          <w:szCs w:val="18"/>
          <w:lang w:val="en-US"/>
        </w:rPr>
        <w:t xml:space="preserve"> If </w:t>
      </w:r>
      <w:r w:rsidR="00B1353C" w:rsidRPr="009F4DD1">
        <w:rPr>
          <w:szCs w:val="18"/>
          <w:lang w:val="en-US"/>
        </w:rPr>
        <w:t xml:space="preserve">the </w:t>
      </w:r>
      <w:r w:rsidR="006147DB">
        <w:rPr>
          <w:szCs w:val="18"/>
          <w:lang w:val="en-US"/>
        </w:rPr>
        <w:t>Supplier</w:t>
      </w:r>
      <w:r w:rsidR="00294641" w:rsidRPr="009F4DD1">
        <w:rPr>
          <w:szCs w:val="18"/>
          <w:lang w:val="en-US"/>
        </w:rPr>
        <w:t xml:space="preserve"> accepts the Purchase Order, it will notify the Buyer in writing, and confirm the expected delivery date of the </w:t>
      </w:r>
      <w:r w:rsidR="006147DB">
        <w:rPr>
          <w:szCs w:val="18"/>
          <w:lang w:val="en-US"/>
        </w:rPr>
        <w:t>Goods</w:t>
      </w:r>
      <w:r w:rsidR="00294641" w:rsidRPr="009F4DD1">
        <w:rPr>
          <w:szCs w:val="18"/>
          <w:lang w:val="en-US"/>
        </w:rPr>
        <w:t xml:space="preserve"> the subject of the Purchase Order.</w:t>
      </w:r>
      <w:bookmarkEnd w:id="2"/>
      <w:r w:rsidR="00294641" w:rsidRPr="009F4DD1">
        <w:rPr>
          <w:szCs w:val="18"/>
          <w:lang w:val="en-US"/>
        </w:rPr>
        <w:t xml:space="preserve"> </w:t>
      </w:r>
    </w:p>
    <w:p w14:paraId="10BC465C" w14:textId="63D4D14C" w:rsidR="00294641" w:rsidRPr="009F4DD1" w:rsidRDefault="00C34906" w:rsidP="009F4DD1">
      <w:pPr>
        <w:pStyle w:val="Heading2"/>
        <w:rPr>
          <w:szCs w:val="18"/>
        </w:rPr>
      </w:pPr>
      <w:r>
        <w:rPr>
          <w:szCs w:val="18"/>
        </w:rPr>
        <w:t xml:space="preserve">Once accepted by the </w:t>
      </w:r>
      <w:r w:rsidR="006147DB">
        <w:rPr>
          <w:szCs w:val="18"/>
        </w:rPr>
        <w:t>Supplier</w:t>
      </w:r>
      <w:r>
        <w:rPr>
          <w:szCs w:val="18"/>
        </w:rPr>
        <w:t>, a</w:t>
      </w:r>
      <w:r w:rsidR="001E52A1" w:rsidRPr="009F4DD1">
        <w:rPr>
          <w:szCs w:val="18"/>
        </w:rPr>
        <w:t xml:space="preserve"> Purchase Order may only be amended or cancelled with the written consent of </w:t>
      </w:r>
      <w:r w:rsidR="006147DB">
        <w:rPr>
          <w:szCs w:val="18"/>
        </w:rPr>
        <w:t>Supplier</w:t>
      </w:r>
      <w:r w:rsidR="001E52A1" w:rsidRPr="009F4DD1">
        <w:rPr>
          <w:szCs w:val="18"/>
        </w:rPr>
        <w:t>, such amendment or cancellation to be on such terms as</w:t>
      </w:r>
      <w:r w:rsidR="00F87CF9">
        <w:rPr>
          <w:szCs w:val="18"/>
        </w:rPr>
        <w:t xml:space="preserve"> </w:t>
      </w:r>
      <w:r w:rsidR="006147DB">
        <w:rPr>
          <w:szCs w:val="18"/>
        </w:rPr>
        <w:t>Supplier</w:t>
      </w:r>
      <w:r w:rsidR="001E52A1" w:rsidRPr="009F4DD1">
        <w:rPr>
          <w:szCs w:val="18"/>
        </w:rPr>
        <w:t xml:space="preserve"> may specify in its discretion, including that fees may apply. </w:t>
      </w:r>
    </w:p>
    <w:p w14:paraId="0B3D6CDB" w14:textId="77777777" w:rsidR="00377CAC" w:rsidRPr="00377CAC" w:rsidRDefault="00377CAC" w:rsidP="00377CAC">
      <w:pPr>
        <w:pStyle w:val="Heading1"/>
        <w:rPr>
          <w:szCs w:val="18"/>
        </w:rPr>
      </w:pPr>
      <w:r w:rsidRPr="00377CAC">
        <w:rPr>
          <w:szCs w:val="18"/>
        </w:rPr>
        <w:t>Supply and Delivery</w:t>
      </w:r>
    </w:p>
    <w:p w14:paraId="4E85BD10" w14:textId="49FF30DB" w:rsidR="00377CAC" w:rsidRPr="00377CAC" w:rsidRDefault="00377CAC" w:rsidP="00377CAC">
      <w:pPr>
        <w:pStyle w:val="Heading2"/>
        <w:rPr>
          <w:szCs w:val="18"/>
        </w:rPr>
      </w:pPr>
      <w:r w:rsidRPr="00377CAC">
        <w:rPr>
          <w:szCs w:val="18"/>
        </w:rPr>
        <w:t>Any time for delivery stated by the</w:t>
      </w:r>
      <w:r>
        <w:rPr>
          <w:szCs w:val="18"/>
        </w:rPr>
        <w:t xml:space="preserve"> Supplier is an estimate only and while</w:t>
      </w:r>
      <w:r w:rsidRPr="00377CAC">
        <w:rPr>
          <w:szCs w:val="18"/>
        </w:rPr>
        <w:t xml:space="preserve"> the Supplier will use all reasonable endeavours to deliver by any requested delivery date, it does not warrant that such date will be met.</w:t>
      </w:r>
    </w:p>
    <w:p w14:paraId="7BB2EECB" w14:textId="6A2D4A79" w:rsidR="00377CAC" w:rsidRPr="00377CAC" w:rsidRDefault="00377CAC" w:rsidP="00377CAC">
      <w:pPr>
        <w:pStyle w:val="Heading2"/>
        <w:rPr>
          <w:szCs w:val="18"/>
        </w:rPr>
      </w:pPr>
      <w:r w:rsidRPr="00377CAC">
        <w:rPr>
          <w:szCs w:val="18"/>
        </w:rPr>
        <w:t xml:space="preserve">In no case </w:t>
      </w:r>
      <w:r>
        <w:rPr>
          <w:szCs w:val="18"/>
        </w:rPr>
        <w:t>will t</w:t>
      </w:r>
      <w:r w:rsidRPr="00377CAC">
        <w:rPr>
          <w:szCs w:val="18"/>
        </w:rPr>
        <w:t>he Supplier be liable for any loss or damage resulting either directly or indirectly from a failure to deliver by any specific date.</w:t>
      </w:r>
    </w:p>
    <w:p w14:paraId="6012A43F" w14:textId="4298774A" w:rsidR="0014310F" w:rsidRPr="009F4DD1" w:rsidRDefault="0014310F" w:rsidP="009F4DD1">
      <w:pPr>
        <w:pStyle w:val="Heading1"/>
        <w:rPr>
          <w:szCs w:val="18"/>
        </w:rPr>
      </w:pPr>
      <w:r w:rsidRPr="009F4DD1">
        <w:rPr>
          <w:szCs w:val="18"/>
        </w:rPr>
        <w:t>Price</w:t>
      </w:r>
      <w:r w:rsidR="00B51F87" w:rsidRPr="009F4DD1">
        <w:rPr>
          <w:szCs w:val="18"/>
        </w:rPr>
        <w:t>, invoicing and payments</w:t>
      </w:r>
    </w:p>
    <w:p w14:paraId="63833619" w14:textId="4E7D16FC" w:rsidR="0014310F" w:rsidRPr="009F4DD1" w:rsidRDefault="0014310F" w:rsidP="005E280E">
      <w:pPr>
        <w:pStyle w:val="Heading2"/>
        <w:rPr>
          <w:szCs w:val="18"/>
        </w:rPr>
      </w:pPr>
      <w:r w:rsidRPr="009F4DD1">
        <w:rPr>
          <w:szCs w:val="18"/>
        </w:rPr>
        <w:t xml:space="preserve">The price applicable to any Purchase Order </w:t>
      </w:r>
      <w:r w:rsidR="00B51F87" w:rsidRPr="009F4DD1">
        <w:rPr>
          <w:szCs w:val="18"/>
        </w:rPr>
        <w:t xml:space="preserve">will </w:t>
      </w:r>
      <w:r w:rsidRPr="009F4DD1">
        <w:rPr>
          <w:szCs w:val="18"/>
        </w:rPr>
        <w:t xml:space="preserve">be the </w:t>
      </w:r>
      <w:r w:rsidR="00C34906">
        <w:rPr>
          <w:szCs w:val="18"/>
        </w:rPr>
        <w:t>p</w:t>
      </w:r>
      <w:r w:rsidRPr="009F4DD1">
        <w:rPr>
          <w:szCs w:val="18"/>
        </w:rPr>
        <w:t>rice</w:t>
      </w:r>
      <w:r w:rsidR="009B16A2">
        <w:rPr>
          <w:szCs w:val="18"/>
        </w:rPr>
        <w:t xml:space="preserve"> agreed</w:t>
      </w:r>
      <w:r w:rsidRPr="009F4DD1">
        <w:rPr>
          <w:szCs w:val="18"/>
        </w:rPr>
        <w:t xml:space="preserve"> in of </w:t>
      </w:r>
      <w:r w:rsidR="009B16A2">
        <w:rPr>
          <w:szCs w:val="18"/>
        </w:rPr>
        <w:t xml:space="preserve">the </w:t>
      </w:r>
      <w:r w:rsidR="00F9741F">
        <w:rPr>
          <w:szCs w:val="18"/>
        </w:rPr>
        <w:t>P</w:t>
      </w:r>
      <w:r w:rsidR="009B16A2">
        <w:rPr>
          <w:szCs w:val="18"/>
        </w:rPr>
        <w:t xml:space="preserve">urchase </w:t>
      </w:r>
      <w:r w:rsidR="00F9741F">
        <w:rPr>
          <w:szCs w:val="18"/>
        </w:rPr>
        <w:t>O</w:t>
      </w:r>
      <w:r w:rsidR="009B16A2">
        <w:rPr>
          <w:szCs w:val="18"/>
        </w:rPr>
        <w:t xml:space="preserve">rder for the </w:t>
      </w:r>
      <w:r w:rsidR="006147DB">
        <w:rPr>
          <w:szCs w:val="18"/>
        </w:rPr>
        <w:t>Goods</w:t>
      </w:r>
      <w:r w:rsidRPr="009F4DD1">
        <w:rPr>
          <w:szCs w:val="18"/>
        </w:rPr>
        <w:t>.</w:t>
      </w:r>
      <w:r w:rsidRPr="00C34906">
        <w:t xml:space="preserve"> </w:t>
      </w:r>
    </w:p>
    <w:p w14:paraId="586EF926" w14:textId="77777777" w:rsidR="001C33B7" w:rsidRDefault="00004E3A" w:rsidP="00B56C02">
      <w:pPr>
        <w:pStyle w:val="Heading2"/>
        <w:rPr>
          <w:szCs w:val="18"/>
        </w:rPr>
      </w:pPr>
      <w:bookmarkStart w:id="3" w:name="_Ref108725237"/>
      <w:r w:rsidRPr="009F4DD1">
        <w:rPr>
          <w:szCs w:val="18"/>
        </w:rPr>
        <w:t xml:space="preserve">The </w:t>
      </w:r>
      <w:r w:rsidR="006147DB">
        <w:rPr>
          <w:szCs w:val="18"/>
        </w:rPr>
        <w:t>Supplier</w:t>
      </w:r>
      <w:r w:rsidRPr="009F4DD1">
        <w:rPr>
          <w:szCs w:val="18"/>
        </w:rPr>
        <w:t xml:space="preserve"> will issue an invoice to the </w:t>
      </w:r>
      <w:r w:rsidRPr="00D038F4">
        <w:rPr>
          <w:szCs w:val="18"/>
        </w:rPr>
        <w:t>Buyer on</w:t>
      </w:r>
      <w:r w:rsidR="00D038F4" w:rsidRPr="00D038F4">
        <w:rPr>
          <w:szCs w:val="18"/>
        </w:rPr>
        <w:t xml:space="preserve"> or within 7 days of</w:t>
      </w:r>
      <w:r w:rsidRPr="00D038F4">
        <w:rPr>
          <w:szCs w:val="18"/>
        </w:rPr>
        <w:t xml:space="preserve"> the date of dispatch of the </w:t>
      </w:r>
      <w:r w:rsidR="006147DB" w:rsidRPr="00D038F4">
        <w:rPr>
          <w:szCs w:val="18"/>
        </w:rPr>
        <w:t>Goods</w:t>
      </w:r>
      <w:r w:rsidR="008B20F8" w:rsidRPr="00D038F4">
        <w:rPr>
          <w:szCs w:val="18"/>
        </w:rPr>
        <w:t xml:space="preserve"> the</w:t>
      </w:r>
      <w:r w:rsidR="008B20F8" w:rsidRPr="009F4DD1">
        <w:rPr>
          <w:szCs w:val="18"/>
        </w:rPr>
        <w:t xml:space="preserve"> subject of the </w:t>
      </w:r>
      <w:r w:rsidRPr="009F4DD1">
        <w:rPr>
          <w:szCs w:val="18"/>
        </w:rPr>
        <w:t>relevant Purchase Order</w:t>
      </w:r>
      <w:r w:rsidR="008B20F8" w:rsidRPr="009F4DD1">
        <w:rPr>
          <w:szCs w:val="18"/>
        </w:rPr>
        <w:t xml:space="preserve">. </w:t>
      </w:r>
      <w:r w:rsidRPr="009F4DD1">
        <w:rPr>
          <w:szCs w:val="18"/>
        </w:rPr>
        <w:t xml:space="preserve"> </w:t>
      </w:r>
    </w:p>
    <w:p w14:paraId="3F4E7C9C" w14:textId="5F99192A" w:rsidR="00E364F7" w:rsidRPr="00B56C02" w:rsidRDefault="001C33B7" w:rsidP="00B56C02">
      <w:pPr>
        <w:pStyle w:val="Heading2"/>
        <w:rPr>
          <w:szCs w:val="18"/>
        </w:rPr>
      </w:pPr>
      <w:r>
        <w:rPr>
          <w:szCs w:val="18"/>
        </w:rPr>
        <w:t xml:space="preserve">The </w:t>
      </w:r>
      <w:r w:rsidR="00620788" w:rsidRPr="009F4DD1">
        <w:rPr>
          <w:szCs w:val="18"/>
        </w:rPr>
        <w:t xml:space="preserve">Buyer must pay all invoices in full to the </w:t>
      </w:r>
      <w:r w:rsidR="006147DB">
        <w:rPr>
          <w:szCs w:val="18"/>
        </w:rPr>
        <w:t>Supplier</w:t>
      </w:r>
      <w:r w:rsidR="00F9741F">
        <w:rPr>
          <w:szCs w:val="18"/>
        </w:rPr>
        <w:t xml:space="preserve"> by electronic transfer</w:t>
      </w:r>
      <w:r w:rsidR="00B56C02">
        <w:rPr>
          <w:szCs w:val="18"/>
        </w:rPr>
        <w:t xml:space="preserve"> (</w:t>
      </w:r>
      <w:r w:rsidR="00B56C02" w:rsidRPr="00B56C02">
        <w:rPr>
          <w:szCs w:val="18"/>
        </w:rPr>
        <w:t xml:space="preserve">or such other method </w:t>
      </w:r>
      <w:r w:rsidR="00B56C02">
        <w:rPr>
          <w:szCs w:val="18"/>
        </w:rPr>
        <w:t xml:space="preserve">of payment </w:t>
      </w:r>
      <w:r w:rsidR="00B56C02" w:rsidRPr="00B56C02">
        <w:rPr>
          <w:szCs w:val="18"/>
        </w:rPr>
        <w:t xml:space="preserve">approved by </w:t>
      </w:r>
      <w:r w:rsidR="006147DB">
        <w:rPr>
          <w:szCs w:val="18"/>
        </w:rPr>
        <w:t>Supplier</w:t>
      </w:r>
      <w:r w:rsidR="00B56C02" w:rsidRPr="00B56C02">
        <w:rPr>
          <w:szCs w:val="18"/>
        </w:rPr>
        <w:t xml:space="preserve"> in advance</w:t>
      </w:r>
      <w:r w:rsidR="00F9741F" w:rsidRPr="00B56C02">
        <w:rPr>
          <w:szCs w:val="18"/>
        </w:rPr>
        <w:t>)</w:t>
      </w:r>
      <w:r w:rsidR="00620788" w:rsidRPr="00B56C02">
        <w:rPr>
          <w:szCs w:val="18"/>
        </w:rPr>
        <w:t xml:space="preserve"> in Australian dollars, without deduction, setoff or counterclaim of any kind</w:t>
      </w:r>
      <w:r w:rsidR="00C34906" w:rsidRPr="00B56C02">
        <w:rPr>
          <w:szCs w:val="18"/>
        </w:rPr>
        <w:t xml:space="preserve"> </w:t>
      </w:r>
      <w:r w:rsidR="00D038F4">
        <w:rPr>
          <w:szCs w:val="18"/>
        </w:rPr>
        <w:t>by the da</w:t>
      </w:r>
      <w:r>
        <w:rPr>
          <w:szCs w:val="18"/>
        </w:rPr>
        <w:t>te</w:t>
      </w:r>
      <w:r w:rsidR="00D038F4">
        <w:rPr>
          <w:szCs w:val="18"/>
        </w:rPr>
        <w:t xml:space="preserve"> that is</w:t>
      </w:r>
      <w:r w:rsidR="006B0438">
        <w:rPr>
          <w:szCs w:val="18"/>
        </w:rPr>
        <w:t xml:space="preserve"> set out in the Application Particulars</w:t>
      </w:r>
      <w:r w:rsidR="00C34906" w:rsidRPr="00B56C02">
        <w:rPr>
          <w:szCs w:val="18"/>
        </w:rPr>
        <w:t>.</w:t>
      </w:r>
      <w:bookmarkEnd w:id="3"/>
    </w:p>
    <w:p w14:paraId="2E193ADB" w14:textId="5F899973" w:rsidR="00EB59FF" w:rsidRPr="009F4DD1" w:rsidRDefault="00EB59FF" w:rsidP="005E280E">
      <w:pPr>
        <w:pStyle w:val="Heading2"/>
        <w:rPr>
          <w:szCs w:val="18"/>
        </w:rPr>
      </w:pPr>
      <w:r w:rsidRPr="009F4DD1">
        <w:rPr>
          <w:szCs w:val="18"/>
        </w:rPr>
        <w:t xml:space="preserve">If payment is not made when due, </w:t>
      </w:r>
      <w:r w:rsidR="006147DB">
        <w:rPr>
          <w:szCs w:val="18"/>
        </w:rPr>
        <w:t>Supplier</w:t>
      </w:r>
      <w:r w:rsidRPr="009F4DD1">
        <w:rPr>
          <w:szCs w:val="18"/>
        </w:rPr>
        <w:t xml:space="preserve"> may, without limiting its rights: </w:t>
      </w:r>
    </w:p>
    <w:p w14:paraId="1CC69110" w14:textId="21045328" w:rsidR="00EB59FF" w:rsidRPr="009F4DD1" w:rsidRDefault="00EB59FF" w:rsidP="005E280E">
      <w:pPr>
        <w:pStyle w:val="Heading3"/>
        <w:rPr>
          <w:szCs w:val="18"/>
        </w:rPr>
      </w:pPr>
      <w:r w:rsidRPr="009F4DD1">
        <w:rPr>
          <w:szCs w:val="18"/>
        </w:rPr>
        <w:t xml:space="preserve">vary or withdraw any credit at its discretion; </w:t>
      </w:r>
    </w:p>
    <w:p w14:paraId="3038A1BA" w14:textId="0A2B147C" w:rsidR="00EB59FF" w:rsidRPr="009F4DD1" w:rsidRDefault="00EB59FF" w:rsidP="005E280E">
      <w:pPr>
        <w:pStyle w:val="Heading3"/>
        <w:rPr>
          <w:szCs w:val="18"/>
        </w:rPr>
      </w:pPr>
      <w:r w:rsidRPr="009F4DD1">
        <w:rPr>
          <w:szCs w:val="18"/>
        </w:rPr>
        <w:t xml:space="preserve">withhold further supply until full payment of all amounts due from the Buyer to the </w:t>
      </w:r>
      <w:r w:rsidR="006147DB">
        <w:rPr>
          <w:szCs w:val="18"/>
        </w:rPr>
        <w:t>Supplier</w:t>
      </w:r>
      <w:r w:rsidRPr="009F4DD1">
        <w:rPr>
          <w:szCs w:val="18"/>
        </w:rPr>
        <w:t xml:space="preserve"> (whether in connection with a supply under these Terms or pursuant to any other contract between the </w:t>
      </w:r>
      <w:r w:rsidR="006147DB">
        <w:rPr>
          <w:szCs w:val="18"/>
        </w:rPr>
        <w:t>Supplier</w:t>
      </w:r>
      <w:r w:rsidRPr="009F4DD1">
        <w:rPr>
          <w:szCs w:val="18"/>
        </w:rPr>
        <w:t xml:space="preserve"> and the </w:t>
      </w:r>
      <w:r w:rsidR="00E364F7" w:rsidRPr="009F4DD1">
        <w:rPr>
          <w:szCs w:val="18"/>
        </w:rPr>
        <w:t>Buyer</w:t>
      </w:r>
      <w:r w:rsidRPr="009F4DD1">
        <w:rPr>
          <w:szCs w:val="18"/>
        </w:rPr>
        <w:t xml:space="preserve">); </w:t>
      </w:r>
    </w:p>
    <w:p w14:paraId="11D87AB7" w14:textId="1DFEEFF2" w:rsidR="00EB59FF" w:rsidRPr="009F4DD1" w:rsidRDefault="00EB59FF" w:rsidP="005E280E">
      <w:pPr>
        <w:pStyle w:val="Heading3"/>
        <w:rPr>
          <w:szCs w:val="18"/>
        </w:rPr>
      </w:pPr>
      <w:r w:rsidRPr="00D038F4">
        <w:rPr>
          <w:szCs w:val="18"/>
        </w:rPr>
        <w:t xml:space="preserve">charge interest at the rate of 2% above the </w:t>
      </w:r>
      <w:r w:rsidR="00D038F4" w:rsidRPr="00D038F4">
        <w:rPr>
          <w:szCs w:val="18"/>
        </w:rPr>
        <w:t xml:space="preserve">Commonwealth Bank of Australia </w:t>
      </w:r>
      <w:r w:rsidRPr="009F4DD1">
        <w:rPr>
          <w:szCs w:val="18"/>
        </w:rPr>
        <w:t xml:space="preserve">indicator rate from time to time on all monies not paid by the Buyer to </w:t>
      </w:r>
      <w:r w:rsidR="006147DB">
        <w:rPr>
          <w:szCs w:val="18"/>
        </w:rPr>
        <w:t>Supplier</w:t>
      </w:r>
      <w:r w:rsidRPr="009F4DD1">
        <w:rPr>
          <w:szCs w:val="18"/>
        </w:rPr>
        <w:t xml:space="preserve"> on </w:t>
      </w:r>
      <w:r w:rsidR="009C0495">
        <w:rPr>
          <w:szCs w:val="18"/>
        </w:rPr>
        <w:t xml:space="preserve">the </w:t>
      </w:r>
      <w:r w:rsidRPr="009F4DD1">
        <w:rPr>
          <w:szCs w:val="18"/>
        </w:rPr>
        <w:t>due date and such interest</w:t>
      </w:r>
      <w:r w:rsidR="009C0495">
        <w:rPr>
          <w:szCs w:val="18"/>
        </w:rPr>
        <w:t xml:space="preserve"> will</w:t>
      </w:r>
      <w:r w:rsidRPr="009F4DD1">
        <w:rPr>
          <w:szCs w:val="18"/>
        </w:rPr>
        <w:t xml:space="preserve"> be calculated on daily rates from the due date for payment; and</w:t>
      </w:r>
    </w:p>
    <w:p w14:paraId="4C8BFA1C" w14:textId="7D82D3AF" w:rsidR="00EB59FF" w:rsidRPr="009F4DD1" w:rsidRDefault="00EB59FF" w:rsidP="005E280E">
      <w:pPr>
        <w:pStyle w:val="Heading3"/>
        <w:rPr>
          <w:szCs w:val="18"/>
        </w:rPr>
      </w:pPr>
      <w:r w:rsidRPr="009F4DD1">
        <w:rPr>
          <w:szCs w:val="18"/>
        </w:rPr>
        <w:t xml:space="preserve">require immediate payment in full of all amounts payable to the </w:t>
      </w:r>
      <w:r w:rsidR="006147DB">
        <w:rPr>
          <w:szCs w:val="18"/>
        </w:rPr>
        <w:t>Supplier</w:t>
      </w:r>
      <w:r w:rsidR="001C33B7">
        <w:rPr>
          <w:szCs w:val="18"/>
        </w:rPr>
        <w:t>.</w:t>
      </w:r>
    </w:p>
    <w:p w14:paraId="508F5C7A" w14:textId="444498DB" w:rsidR="00EB59FF" w:rsidRPr="009F4DD1" w:rsidRDefault="006147DB" w:rsidP="005E280E">
      <w:pPr>
        <w:pStyle w:val="Heading2"/>
        <w:rPr>
          <w:szCs w:val="18"/>
        </w:rPr>
      </w:pPr>
      <w:r>
        <w:rPr>
          <w:szCs w:val="18"/>
        </w:rPr>
        <w:t>Supplier</w:t>
      </w:r>
      <w:r w:rsidR="008A10D9" w:rsidRPr="009F4DD1">
        <w:rPr>
          <w:szCs w:val="18"/>
        </w:rPr>
        <w:t xml:space="preserve"> may offset </w:t>
      </w:r>
      <w:proofErr w:type="gramStart"/>
      <w:r w:rsidR="008A10D9" w:rsidRPr="009F4DD1">
        <w:rPr>
          <w:szCs w:val="18"/>
        </w:rPr>
        <w:t>any and all</w:t>
      </w:r>
      <w:proofErr w:type="gramEnd"/>
      <w:r w:rsidR="008A10D9" w:rsidRPr="009F4DD1">
        <w:rPr>
          <w:szCs w:val="18"/>
        </w:rPr>
        <w:t xml:space="preserve"> past due payment obligations or other indebtedness of Buyer against any outstanding payment obligations or other indebtedness that </w:t>
      </w:r>
      <w:r>
        <w:rPr>
          <w:szCs w:val="18"/>
        </w:rPr>
        <w:t>Supplier</w:t>
      </w:r>
      <w:r w:rsidR="008A10D9" w:rsidRPr="009F4DD1">
        <w:rPr>
          <w:szCs w:val="18"/>
        </w:rPr>
        <w:t xml:space="preserve"> or any of its affiliates may owe Buyer. Buyer agrees to pay all costs of </w:t>
      </w:r>
      <w:r>
        <w:rPr>
          <w:szCs w:val="18"/>
        </w:rPr>
        <w:t>Supplier</w:t>
      </w:r>
      <w:r w:rsidR="008A10D9" w:rsidRPr="009F4DD1">
        <w:rPr>
          <w:szCs w:val="18"/>
        </w:rPr>
        <w:t xml:space="preserve"> incurred in collection of past due amounts, including collection agency and/or attorney’s</w:t>
      </w:r>
      <w:r w:rsidR="006E6695" w:rsidRPr="009F4DD1">
        <w:rPr>
          <w:szCs w:val="18"/>
        </w:rPr>
        <w:t xml:space="preserve"> fees (whether proceedings are filed or not)</w:t>
      </w:r>
      <w:r w:rsidR="008A10D9" w:rsidRPr="009F4DD1">
        <w:rPr>
          <w:szCs w:val="18"/>
        </w:rPr>
        <w:t xml:space="preserve">. </w:t>
      </w:r>
    </w:p>
    <w:p w14:paraId="2BBD362C" w14:textId="79797AA5" w:rsidR="00EB59FF" w:rsidRPr="009F4DD1" w:rsidRDefault="00EB59FF" w:rsidP="005E280E">
      <w:pPr>
        <w:pStyle w:val="Heading2"/>
        <w:rPr>
          <w:szCs w:val="18"/>
        </w:rPr>
      </w:pPr>
      <w:r w:rsidRPr="009F4DD1">
        <w:rPr>
          <w:szCs w:val="18"/>
        </w:rPr>
        <w:t xml:space="preserve">Prices are exclusive of GST and other taxes, duties and other such levies which will be payable by the Buyer. </w:t>
      </w:r>
    </w:p>
    <w:p w14:paraId="5D28AE8C" w14:textId="39EFAB91" w:rsidR="0087617F" w:rsidRPr="009F4DD1" w:rsidRDefault="00EB59FF" w:rsidP="005E280E">
      <w:pPr>
        <w:pStyle w:val="Heading2"/>
        <w:rPr>
          <w:szCs w:val="18"/>
        </w:rPr>
      </w:pPr>
      <w:r w:rsidRPr="009F4DD1">
        <w:rPr>
          <w:szCs w:val="18"/>
        </w:rPr>
        <w:t xml:space="preserve">The Buyer must keep confidential all </w:t>
      </w:r>
      <w:r w:rsidR="00D944CA" w:rsidRPr="009F4DD1">
        <w:rPr>
          <w:szCs w:val="18"/>
        </w:rPr>
        <w:t>p</w:t>
      </w:r>
      <w:r w:rsidRPr="009F4DD1">
        <w:rPr>
          <w:szCs w:val="18"/>
        </w:rPr>
        <w:t>rices</w:t>
      </w:r>
      <w:r w:rsidR="00D850AC">
        <w:rPr>
          <w:szCs w:val="18"/>
        </w:rPr>
        <w:t xml:space="preserve"> and terms of Purchase Orders agreed with the </w:t>
      </w:r>
      <w:r w:rsidR="006147DB">
        <w:rPr>
          <w:szCs w:val="18"/>
        </w:rPr>
        <w:t>Supplier</w:t>
      </w:r>
      <w:r w:rsidR="00D850AC">
        <w:rPr>
          <w:szCs w:val="18"/>
        </w:rPr>
        <w:t xml:space="preserve">. </w:t>
      </w:r>
    </w:p>
    <w:p w14:paraId="4425347F" w14:textId="4CBC3BD2" w:rsidR="00745DB7" w:rsidRPr="009F4DD1" w:rsidRDefault="00745DB7" w:rsidP="00745DB7">
      <w:pPr>
        <w:pStyle w:val="Heading2"/>
        <w:rPr>
          <w:szCs w:val="18"/>
        </w:rPr>
      </w:pPr>
      <w:r w:rsidRPr="009F4DD1">
        <w:rPr>
          <w:szCs w:val="18"/>
        </w:rPr>
        <w:t xml:space="preserve">If at any time the financial condition or prospects of </w:t>
      </w:r>
      <w:r w:rsidR="0097105A">
        <w:rPr>
          <w:szCs w:val="18"/>
        </w:rPr>
        <w:t xml:space="preserve">the </w:t>
      </w:r>
      <w:r w:rsidRPr="009F4DD1">
        <w:rPr>
          <w:szCs w:val="18"/>
        </w:rPr>
        <w:t xml:space="preserve">Buyer or the credit risk to </w:t>
      </w:r>
      <w:r w:rsidR="006147DB">
        <w:rPr>
          <w:szCs w:val="18"/>
        </w:rPr>
        <w:t>Supplier</w:t>
      </w:r>
      <w:r w:rsidRPr="009F4DD1">
        <w:rPr>
          <w:szCs w:val="18"/>
        </w:rPr>
        <w:t xml:space="preserve"> becomes unsatisfactory to </w:t>
      </w:r>
      <w:r w:rsidR="006147DB">
        <w:rPr>
          <w:szCs w:val="18"/>
        </w:rPr>
        <w:t>Supplier</w:t>
      </w:r>
      <w:r w:rsidRPr="009F4DD1">
        <w:rPr>
          <w:szCs w:val="18"/>
        </w:rPr>
        <w:t xml:space="preserve"> (in its sole discretion), </w:t>
      </w:r>
      <w:r w:rsidR="006147DB">
        <w:rPr>
          <w:szCs w:val="18"/>
        </w:rPr>
        <w:t>Supplier</w:t>
      </w:r>
      <w:r w:rsidRPr="009F4DD1">
        <w:rPr>
          <w:szCs w:val="18"/>
        </w:rPr>
        <w:t xml:space="preserve"> may require cash or satisfactory security prior to shipments or deliveries under any Purchase Order; such election will not affect the obligation of the Buyer to take and pay for the </w:t>
      </w:r>
      <w:r w:rsidR="006147DB">
        <w:rPr>
          <w:szCs w:val="18"/>
        </w:rPr>
        <w:t>Goods</w:t>
      </w:r>
      <w:r w:rsidRPr="009F4DD1">
        <w:rPr>
          <w:szCs w:val="18"/>
        </w:rPr>
        <w:t xml:space="preserve">.  </w:t>
      </w:r>
    </w:p>
    <w:p w14:paraId="2158226B" w14:textId="7800F224" w:rsidR="00FF41E9" w:rsidRPr="009F4DD1" w:rsidRDefault="00FF41E9" w:rsidP="009F4DD1">
      <w:pPr>
        <w:pStyle w:val="Heading1"/>
        <w:rPr>
          <w:szCs w:val="18"/>
        </w:rPr>
      </w:pPr>
      <w:bookmarkStart w:id="4" w:name="_Ref108726020"/>
      <w:r w:rsidRPr="009F4DD1">
        <w:rPr>
          <w:szCs w:val="18"/>
        </w:rPr>
        <w:t>Title and risk</w:t>
      </w:r>
      <w:bookmarkEnd w:id="4"/>
    </w:p>
    <w:p w14:paraId="4C100280" w14:textId="1C565EC6" w:rsidR="00A46779" w:rsidRPr="009F4DD1" w:rsidRDefault="00F32062" w:rsidP="005E280E">
      <w:pPr>
        <w:pStyle w:val="Heading2"/>
        <w:keepNext/>
        <w:rPr>
          <w:szCs w:val="18"/>
        </w:rPr>
      </w:pPr>
      <w:r w:rsidRPr="009F4DD1">
        <w:rPr>
          <w:szCs w:val="18"/>
        </w:rPr>
        <w:t>The P</w:t>
      </w:r>
      <w:r w:rsidR="00A46779" w:rsidRPr="009F4DD1">
        <w:rPr>
          <w:szCs w:val="18"/>
        </w:rPr>
        <w:t>arties acknowledge and agree that:</w:t>
      </w:r>
    </w:p>
    <w:p w14:paraId="1D3CCEDB" w14:textId="17422DD5" w:rsidR="00A46779" w:rsidRPr="009F4DD1" w:rsidRDefault="00A46779" w:rsidP="005E280E">
      <w:pPr>
        <w:pStyle w:val="Heading3"/>
        <w:rPr>
          <w:szCs w:val="18"/>
        </w:rPr>
      </w:pPr>
      <w:r w:rsidRPr="009F4DD1">
        <w:rPr>
          <w:szCs w:val="18"/>
        </w:rPr>
        <w:t xml:space="preserve">title to and ownership of the </w:t>
      </w:r>
      <w:r w:rsidR="006147DB">
        <w:rPr>
          <w:szCs w:val="18"/>
        </w:rPr>
        <w:t>Goods</w:t>
      </w:r>
      <w:r w:rsidRPr="009F4DD1">
        <w:rPr>
          <w:szCs w:val="18"/>
        </w:rPr>
        <w:t xml:space="preserve"> does not and will not pass to the Buyer but re</w:t>
      </w:r>
      <w:r w:rsidR="00F32062" w:rsidRPr="009F4DD1">
        <w:rPr>
          <w:szCs w:val="18"/>
        </w:rPr>
        <w:t xml:space="preserve">mains and will remain with the </w:t>
      </w:r>
      <w:r w:rsidR="006147DB">
        <w:rPr>
          <w:szCs w:val="18"/>
        </w:rPr>
        <w:t>Supplier</w:t>
      </w:r>
      <w:r w:rsidRPr="009F4DD1">
        <w:rPr>
          <w:szCs w:val="18"/>
        </w:rPr>
        <w:t xml:space="preserve"> until payment in full of the purchase price for such </w:t>
      </w:r>
      <w:r w:rsidR="006147DB">
        <w:rPr>
          <w:szCs w:val="18"/>
        </w:rPr>
        <w:t>Goods</w:t>
      </w:r>
      <w:r w:rsidRPr="009F4DD1">
        <w:rPr>
          <w:szCs w:val="18"/>
        </w:rPr>
        <w:t xml:space="preserve"> is received from the Buyer; </w:t>
      </w:r>
    </w:p>
    <w:p w14:paraId="40D85FAE" w14:textId="183255DE" w:rsidR="00A46779" w:rsidRPr="009F4DD1" w:rsidRDefault="00A46779">
      <w:pPr>
        <w:pStyle w:val="Heading3"/>
        <w:rPr>
          <w:szCs w:val="18"/>
        </w:rPr>
      </w:pPr>
      <w:r w:rsidRPr="009F4DD1">
        <w:rPr>
          <w:szCs w:val="18"/>
        </w:rPr>
        <w:t xml:space="preserve">the </w:t>
      </w:r>
      <w:r w:rsidR="006147DB">
        <w:rPr>
          <w:szCs w:val="18"/>
        </w:rPr>
        <w:t>Goods</w:t>
      </w:r>
      <w:r w:rsidRPr="009F4DD1">
        <w:rPr>
          <w:szCs w:val="18"/>
        </w:rPr>
        <w:t xml:space="preserve"> which have not been paid for are held by the Buyer as fiduciary agent and bailee;</w:t>
      </w:r>
      <w:r w:rsidR="00A23A37">
        <w:rPr>
          <w:szCs w:val="18"/>
        </w:rPr>
        <w:t xml:space="preserve"> and</w:t>
      </w:r>
    </w:p>
    <w:p w14:paraId="47DB71EC" w14:textId="5D3AE719" w:rsidR="00A46779" w:rsidRPr="009F4DD1" w:rsidRDefault="00A46779">
      <w:pPr>
        <w:pStyle w:val="Heading3"/>
        <w:rPr>
          <w:szCs w:val="18"/>
        </w:rPr>
      </w:pPr>
      <w:r w:rsidRPr="009F4DD1">
        <w:rPr>
          <w:szCs w:val="18"/>
        </w:rPr>
        <w:t xml:space="preserve">the Buyer must keep adequate records in relation to the proceeds of sale of any </w:t>
      </w:r>
      <w:r w:rsidR="006147DB">
        <w:rPr>
          <w:szCs w:val="18"/>
        </w:rPr>
        <w:t>Goods</w:t>
      </w:r>
      <w:r w:rsidRPr="009F4DD1">
        <w:rPr>
          <w:szCs w:val="18"/>
        </w:rPr>
        <w:t xml:space="preserve"> which have been sold an</w:t>
      </w:r>
      <w:r w:rsidR="00A23A37">
        <w:rPr>
          <w:szCs w:val="18"/>
        </w:rPr>
        <w:t>d which have not been paid for.</w:t>
      </w:r>
    </w:p>
    <w:p w14:paraId="762B68EC" w14:textId="40BDEF8F" w:rsidR="00A46779" w:rsidRPr="009F4DD1" w:rsidRDefault="00A46779" w:rsidP="005E280E">
      <w:pPr>
        <w:pStyle w:val="Heading2"/>
        <w:rPr>
          <w:szCs w:val="18"/>
        </w:rPr>
      </w:pPr>
      <w:bookmarkStart w:id="5" w:name="_Ref88680405"/>
      <w:r w:rsidRPr="009F4DD1">
        <w:rPr>
          <w:szCs w:val="18"/>
        </w:rPr>
        <w:t xml:space="preserve">If the Buyer does not pay for any </w:t>
      </w:r>
      <w:r w:rsidR="006147DB">
        <w:rPr>
          <w:szCs w:val="18"/>
        </w:rPr>
        <w:t>Goods</w:t>
      </w:r>
      <w:r w:rsidRPr="009F4DD1">
        <w:rPr>
          <w:szCs w:val="18"/>
        </w:rPr>
        <w:t xml:space="preserve"> by the due date specified in the relevant invoice, or if an Insolvency Event occurs in relation to the Buyer, and provided </w:t>
      </w:r>
      <w:r w:rsidR="006147DB">
        <w:rPr>
          <w:szCs w:val="18"/>
        </w:rPr>
        <w:t>Supplier</w:t>
      </w:r>
      <w:r w:rsidRPr="009F4DD1">
        <w:rPr>
          <w:szCs w:val="18"/>
        </w:rPr>
        <w:t xml:space="preserve"> complies with the Buyer's reasonable directions and/or policies in relation to health and safety, </w:t>
      </w:r>
      <w:r w:rsidR="006147DB">
        <w:rPr>
          <w:szCs w:val="18"/>
        </w:rPr>
        <w:t>Supplier</w:t>
      </w:r>
      <w:r w:rsidRPr="009F4DD1">
        <w:rPr>
          <w:szCs w:val="18"/>
        </w:rPr>
        <w:t xml:space="preserve"> is irrevocably authorised by the Buyer to enter any premises under the control of the Buyer </w:t>
      </w:r>
      <w:r w:rsidR="009C0495">
        <w:rPr>
          <w:szCs w:val="18"/>
        </w:rPr>
        <w:t xml:space="preserve">at which the </w:t>
      </w:r>
      <w:r w:rsidR="006147DB">
        <w:rPr>
          <w:szCs w:val="18"/>
        </w:rPr>
        <w:t>Goods</w:t>
      </w:r>
      <w:r w:rsidRPr="009F4DD1">
        <w:rPr>
          <w:szCs w:val="18"/>
        </w:rPr>
        <w:t xml:space="preserve"> are stored</w:t>
      </w:r>
      <w:r w:rsidR="005D2A25">
        <w:rPr>
          <w:szCs w:val="18"/>
        </w:rPr>
        <w:t>,</w:t>
      </w:r>
      <w:r w:rsidRPr="009F4DD1">
        <w:rPr>
          <w:szCs w:val="18"/>
        </w:rPr>
        <w:t xml:space="preserve"> at </w:t>
      </w:r>
      <w:r w:rsidR="006147DB">
        <w:rPr>
          <w:szCs w:val="18"/>
        </w:rPr>
        <w:t>Supplier</w:t>
      </w:r>
      <w:r w:rsidRPr="009F4DD1">
        <w:rPr>
          <w:szCs w:val="18"/>
        </w:rPr>
        <w:t>’s sole risk</w:t>
      </w:r>
      <w:r w:rsidR="009C0495">
        <w:rPr>
          <w:szCs w:val="18"/>
        </w:rPr>
        <w:t xml:space="preserve">. </w:t>
      </w:r>
      <w:r w:rsidR="006147DB">
        <w:rPr>
          <w:szCs w:val="18"/>
        </w:rPr>
        <w:t>Supplier</w:t>
      </w:r>
      <w:r w:rsidR="009C0495">
        <w:rPr>
          <w:szCs w:val="18"/>
        </w:rPr>
        <w:t xml:space="preserve"> may</w:t>
      </w:r>
      <w:r w:rsidR="005D2A25">
        <w:rPr>
          <w:szCs w:val="18"/>
        </w:rPr>
        <w:t xml:space="preserve"> </w:t>
      </w:r>
      <w:r w:rsidRPr="009F4DD1">
        <w:rPr>
          <w:szCs w:val="18"/>
        </w:rPr>
        <w:t xml:space="preserve">use reasonable force to take possession of the </w:t>
      </w:r>
      <w:r w:rsidR="006147DB">
        <w:rPr>
          <w:szCs w:val="18"/>
        </w:rPr>
        <w:t>Goods</w:t>
      </w:r>
      <w:r w:rsidRPr="009F4DD1">
        <w:rPr>
          <w:szCs w:val="18"/>
        </w:rPr>
        <w:t xml:space="preserve"> and all incidental items </w:t>
      </w:r>
      <w:r w:rsidR="005D2A25">
        <w:rPr>
          <w:szCs w:val="18"/>
        </w:rPr>
        <w:t xml:space="preserve">and will not be liable for any damage or loss caused by the </w:t>
      </w:r>
      <w:r w:rsidR="006147DB">
        <w:rPr>
          <w:szCs w:val="18"/>
        </w:rPr>
        <w:t>Supplier</w:t>
      </w:r>
      <w:r w:rsidR="005D2A25">
        <w:rPr>
          <w:szCs w:val="18"/>
        </w:rPr>
        <w:t xml:space="preserve">’s removal of the </w:t>
      </w:r>
      <w:r w:rsidR="006147DB">
        <w:rPr>
          <w:szCs w:val="18"/>
        </w:rPr>
        <w:t>Goods</w:t>
      </w:r>
      <w:r w:rsidR="005D2A25">
        <w:rPr>
          <w:szCs w:val="18"/>
        </w:rPr>
        <w:t xml:space="preserve">. </w:t>
      </w:r>
      <w:bookmarkEnd w:id="5"/>
    </w:p>
    <w:p w14:paraId="382A930E" w14:textId="2000C1F8" w:rsidR="00A46779" w:rsidRPr="009F4DD1" w:rsidRDefault="00A46779" w:rsidP="005E280E">
      <w:pPr>
        <w:pStyle w:val="Heading2"/>
        <w:rPr>
          <w:szCs w:val="18"/>
        </w:rPr>
      </w:pPr>
      <w:r w:rsidRPr="009F4DD1">
        <w:rPr>
          <w:szCs w:val="18"/>
        </w:rPr>
        <w:t xml:space="preserve">Risk in </w:t>
      </w:r>
      <w:r w:rsidR="006147DB">
        <w:rPr>
          <w:szCs w:val="18"/>
        </w:rPr>
        <w:t>Goods</w:t>
      </w:r>
      <w:r w:rsidRPr="009F4DD1">
        <w:rPr>
          <w:szCs w:val="18"/>
        </w:rPr>
        <w:t xml:space="preserve"> passes to the Buyer upon delivery of the </w:t>
      </w:r>
      <w:r w:rsidR="006147DB">
        <w:rPr>
          <w:szCs w:val="18"/>
        </w:rPr>
        <w:t>Goods</w:t>
      </w:r>
      <w:r w:rsidRPr="009F4DD1">
        <w:rPr>
          <w:szCs w:val="18"/>
        </w:rPr>
        <w:t xml:space="preserve"> to the Buyer. </w:t>
      </w:r>
    </w:p>
    <w:p w14:paraId="5900B2FD" w14:textId="210C5CFE" w:rsidR="00A46779" w:rsidRPr="009F4DD1" w:rsidRDefault="00A46779" w:rsidP="005E280E">
      <w:pPr>
        <w:pStyle w:val="Heading2"/>
        <w:rPr>
          <w:szCs w:val="18"/>
        </w:rPr>
      </w:pPr>
      <w:bookmarkStart w:id="6" w:name="_Ref88680408"/>
      <w:r w:rsidRPr="009F4DD1">
        <w:rPr>
          <w:szCs w:val="18"/>
        </w:rPr>
        <w:t xml:space="preserve">The Buyer must unconditionally ratify any actions taken by </w:t>
      </w:r>
      <w:r w:rsidR="006147DB">
        <w:rPr>
          <w:szCs w:val="18"/>
        </w:rPr>
        <w:t>Supplier</w:t>
      </w:r>
      <w:r w:rsidRPr="009F4DD1">
        <w:rPr>
          <w:szCs w:val="18"/>
        </w:rPr>
        <w:t xml:space="preserve"> under </w:t>
      </w:r>
      <w:r w:rsidR="00DF17CD" w:rsidRPr="009F4DD1">
        <w:rPr>
          <w:szCs w:val="18"/>
        </w:rPr>
        <w:t xml:space="preserve">this </w:t>
      </w:r>
      <w:r w:rsidRPr="009F4DD1">
        <w:rPr>
          <w:szCs w:val="18"/>
        </w:rPr>
        <w:t xml:space="preserve">clause </w:t>
      </w:r>
      <w:r w:rsidR="00D944CA" w:rsidRPr="009F4DD1">
        <w:rPr>
          <w:szCs w:val="18"/>
        </w:rPr>
        <w:fldChar w:fldCharType="begin"/>
      </w:r>
      <w:r w:rsidR="00D944CA" w:rsidRPr="009F4DD1">
        <w:rPr>
          <w:szCs w:val="18"/>
        </w:rPr>
        <w:instrText xml:space="preserve"> REF _Ref108726020 \w \h </w:instrText>
      </w:r>
      <w:r w:rsidR="00111888">
        <w:rPr>
          <w:szCs w:val="18"/>
        </w:rPr>
        <w:instrText xml:space="preserve"> \* MERGEFORMAT </w:instrText>
      </w:r>
      <w:r w:rsidR="00D944CA" w:rsidRPr="009F4DD1">
        <w:rPr>
          <w:szCs w:val="18"/>
        </w:rPr>
      </w:r>
      <w:r w:rsidR="00D944CA" w:rsidRPr="009F4DD1">
        <w:rPr>
          <w:szCs w:val="18"/>
        </w:rPr>
        <w:fldChar w:fldCharType="separate"/>
      </w:r>
      <w:r w:rsidR="00A46E59">
        <w:rPr>
          <w:szCs w:val="18"/>
        </w:rPr>
        <w:t>5</w:t>
      </w:r>
      <w:r w:rsidR="00D944CA" w:rsidRPr="009F4DD1">
        <w:rPr>
          <w:szCs w:val="18"/>
        </w:rPr>
        <w:fldChar w:fldCharType="end"/>
      </w:r>
      <w:r w:rsidRPr="009F4DD1">
        <w:rPr>
          <w:szCs w:val="18"/>
        </w:rPr>
        <w:t xml:space="preserve">. </w:t>
      </w:r>
      <w:bookmarkEnd w:id="6"/>
    </w:p>
    <w:p w14:paraId="29A3D7EC" w14:textId="77777777" w:rsidR="0013364D" w:rsidRPr="0013364D" w:rsidRDefault="0013364D" w:rsidP="0013364D">
      <w:pPr>
        <w:pStyle w:val="Heading1"/>
        <w:rPr>
          <w:szCs w:val="18"/>
        </w:rPr>
      </w:pPr>
      <w:bookmarkStart w:id="7" w:name="_Ref110805514"/>
      <w:r w:rsidRPr="0013364D">
        <w:rPr>
          <w:szCs w:val="18"/>
        </w:rPr>
        <w:t>Personal Properties Security Act</w:t>
      </w:r>
      <w:bookmarkEnd w:id="7"/>
      <w:r w:rsidRPr="0013364D">
        <w:rPr>
          <w:szCs w:val="18"/>
        </w:rPr>
        <w:t xml:space="preserve"> </w:t>
      </w:r>
    </w:p>
    <w:p w14:paraId="0D9F3CD9" w14:textId="6CEEFC4C" w:rsidR="0013364D" w:rsidRPr="0013364D" w:rsidRDefault="0013364D" w:rsidP="0013364D">
      <w:pPr>
        <w:pStyle w:val="Heading2"/>
        <w:rPr>
          <w:szCs w:val="18"/>
        </w:rPr>
      </w:pPr>
      <w:proofErr w:type="gramStart"/>
      <w:r w:rsidRPr="0013364D">
        <w:rPr>
          <w:szCs w:val="18"/>
        </w:rPr>
        <w:t>For the purpose of</w:t>
      </w:r>
      <w:proofErr w:type="gramEnd"/>
      <w:r w:rsidRPr="0013364D">
        <w:rPr>
          <w:szCs w:val="18"/>
        </w:rPr>
        <w:t xml:space="preserve"> this clause </w:t>
      </w:r>
      <w:r w:rsidRPr="0013364D">
        <w:rPr>
          <w:szCs w:val="18"/>
        </w:rPr>
        <w:fldChar w:fldCharType="begin"/>
      </w:r>
      <w:r w:rsidRPr="0013364D">
        <w:rPr>
          <w:szCs w:val="18"/>
        </w:rPr>
        <w:instrText xml:space="preserve"> REF _Ref110805514 \r \h </w:instrText>
      </w:r>
      <w:r>
        <w:rPr>
          <w:szCs w:val="18"/>
        </w:rPr>
        <w:instrText xml:space="preserve"> \* MERGEFORMAT </w:instrText>
      </w:r>
      <w:r w:rsidRPr="0013364D">
        <w:rPr>
          <w:szCs w:val="18"/>
        </w:rPr>
      </w:r>
      <w:r w:rsidRPr="0013364D">
        <w:rPr>
          <w:szCs w:val="18"/>
        </w:rPr>
        <w:fldChar w:fldCharType="separate"/>
      </w:r>
      <w:r w:rsidR="00A46E59">
        <w:rPr>
          <w:szCs w:val="18"/>
        </w:rPr>
        <w:t>6</w:t>
      </w:r>
      <w:r w:rsidRPr="0013364D">
        <w:rPr>
          <w:szCs w:val="18"/>
        </w:rPr>
        <w:fldChar w:fldCharType="end"/>
      </w:r>
      <w:r w:rsidRPr="0013364D">
        <w:rPr>
          <w:szCs w:val="18"/>
        </w:rPr>
        <w:t xml:space="preserve">: </w:t>
      </w:r>
    </w:p>
    <w:p w14:paraId="238EB74A" w14:textId="06542919" w:rsidR="006147DB" w:rsidRPr="00BB633B" w:rsidRDefault="006147DB" w:rsidP="006147DB">
      <w:pPr>
        <w:pStyle w:val="Heading3"/>
        <w:rPr>
          <w:lang w:val="en-US"/>
        </w:rPr>
      </w:pPr>
      <w:r w:rsidRPr="00BB633B">
        <w:rPr>
          <w:b/>
          <w:szCs w:val="18"/>
        </w:rPr>
        <w:t>“PPSA”</w:t>
      </w:r>
      <w:r>
        <w:rPr>
          <w:szCs w:val="18"/>
        </w:rPr>
        <w:t xml:space="preserve"> means the </w:t>
      </w:r>
      <w:r w:rsidRPr="009F4DD1">
        <w:rPr>
          <w:i/>
          <w:szCs w:val="18"/>
        </w:rPr>
        <w:t>Personal Property Securities Act 2009</w:t>
      </w:r>
      <w:r>
        <w:rPr>
          <w:i/>
          <w:szCs w:val="18"/>
        </w:rPr>
        <w:t xml:space="preserve"> (Cth), </w:t>
      </w:r>
      <w:r w:rsidRPr="009F4DD1">
        <w:rPr>
          <w:szCs w:val="18"/>
        </w:rPr>
        <w:t>as amended or replaced from time to time</w:t>
      </w:r>
      <w:r w:rsidRPr="00844145">
        <w:rPr>
          <w:szCs w:val="18"/>
        </w:rPr>
        <w:t>;</w:t>
      </w:r>
      <w:r>
        <w:rPr>
          <w:szCs w:val="18"/>
        </w:rPr>
        <w:t xml:space="preserve"> </w:t>
      </w:r>
      <w:r w:rsidRPr="00BB633B">
        <w:rPr>
          <w:szCs w:val="18"/>
        </w:rPr>
        <w:t xml:space="preserve"> </w:t>
      </w:r>
    </w:p>
    <w:p w14:paraId="3B4BE4B4" w14:textId="25F3E7A9" w:rsidR="0013364D" w:rsidRPr="00612539" w:rsidRDefault="0013364D" w:rsidP="00B702E1">
      <w:pPr>
        <w:pStyle w:val="Heading3"/>
      </w:pPr>
      <w:r w:rsidRPr="0013364D">
        <w:rPr>
          <w:b/>
        </w:rPr>
        <w:lastRenderedPageBreak/>
        <w:t>PPS Law</w:t>
      </w:r>
      <w:r w:rsidRPr="0013364D">
        <w:t xml:space="preserve"> means</w:t>
      </w:r>
      <w:bookmarkStart w:id="8" w:name="_Ref110431676"/>
      <w:r w:rsidR="00B702E1">
        <w:t xml:space="preserve"> </w:t>
      </w:r>
      <w:r w:rsidRPr="0013364D">
        <w:t xml:space="preserve">the </w:t>
      </w:r>
      <w:r w:rsidR="00B702E1">
        <w:t>PPSA</w:t>
      </w:r>
      <w:bookmarkStart w:id="9" w:name="_Ref110431581"/>
      <w:bookmarkEnd w:id="8"/>
      <w:r w:rsidR="00B702E1">
        <w:rPr>
          <w:i/>
        </w:rPr>
        <w:t xml:space="preserve"> </w:t>
      </w:r>
      <w:r w:rsidR="00B702E1">
        <w:t xml:space="preserve">and </w:t>
      </w:r>
      <w:r w:rsidRPr="00B702E1">
        <w:rPr>
          <w:szCs w:val="18"/>
        </w:rPr>
        <w:t>any regulations made under the PPS Act</w:t>
      </w:r>
      <w:r w:rsidR="00B702E1">
        <w:rPr>
          <w:szCs w:val="18"/>
        </w:rPr>
        <w:t xml:space="preserve">, </w:t>
      </w:r>
      <w:r w:rsidRPr="00B702E1">
        <w:rPr>
          <w:szCs w:val="18"/>
        </w:rPr>
        <w:t xml:space="preserve">as may be amended or replaced from time to time; and </w:t>
      </w:r>
    </w:p>
    <w:p w14:paraId="69919039" w14:textId="77777777" w:rsidR="0013364D" w:rsidRPr="0013364D" w:rsidRDefault="0013364D" w:rsidP="0013364D">
      <w:pPr>
        <w:pStyle w:val="Heading3"/>
      </w:pPr>
      <w:r w:rsidRPr="00612539">
        <w:t>collateral, financing statement, financing change statement, proceeds, security interest, security agreement, perfect and register</w:t>
      </w:r>
      <w:r w:rsidRPr="0013364D">
        <w:t xml:space="preserve"> have the meaning given to those terms in the PPS Law. </w:t>
      </w:r>
      <w:bookmarkEnd w:id="9"/>
    </w:p>
    <w:p w14:paraId="1056DBD0" w14:textId="6B31DF57" w:rsidR="0013364D" w:rsidRPr="0013364D" w:rsidRDefault="0013364D" w:rsidP="0013364D">
      <w:pPr>
        <w:pStyle w:val="Heading2"/>
        <w:rPr>
          <w:szCs w:val="18"/>
        </w:rPr>
      </w:pPr>
      <w:r w:rsidRPr="0013364D">
        <w:rPr>
          <w:szCs w:val="18"/>
        </w:rPr>
        <w:t xml:space="preserve">The </w:t>
      </w:r>
      <w:r>
        <w:rPr>
          <w:szCs w:val="18"/>
        </w:rPr>
        <w:t xml:space="preserve">Buyer </w:t>
      </w:r>
      <w:r w:rsidRPr="0013364D">
        <w:rPr>
          <w:szCs w:val="18"/>
        </w:rPr>
        <w:t xml:space="preserve">grants to the Supplier a security interest in all </w:t>
      </w:r>
      <w:r w:rsidR="006147DB">
        <w:rPr>
          <w:szCs w:val="18"/>
        </w:rPr>
        <w:t>Goods</w:t>
      </w:r>
      <w:r w:rsidRPr="0013364D">
        <w:rPr>
          <w:szCs w:val="18"/>
        </w:rPr>
        <w:t xml:space="preserve"> supplied to the </w:t>
      </w:r>
      <w:r>
        <w:rPr>
          <w:szCs w:val="18"/>
        </w:rPr>
        <w:t>Buyer</w:t>
      </w:r>
      <w:r w:rsidRPr="0013364D">
        <w:rPr>
          <w:szCs w:val="18"/>
        </w:rPr>
        <w:t xml:space="preserve"> under these Terms and their proceeds, as security for all money payable by the </w:t>
      </w:r>
      <w:r>
        <w:rPr>
          <w:szCs w:val="18"/>
        </w:rPr>
        <w:t>Buyer</w:t>
      </w:r>
      <w:r w:rsidRPr="0013364D">
        <w:rPr>
          <w:szCs w:val="18"/>
        </w:rPr>
        <w:t xml:space="preserve"> to the Supplier.</w:t>
      </w:r>
    </w:p>
    <w:p w14:paraId="6F3B6CC3" w14:textId="7998896D" w:rsidR="0013364D" w:rsidRPr="0013364D" w:rsidRDefault="0013364D" w:rsidP="0013364D">
      <w:pPr>
        <w:pStyle w:val="Heading2"/>
        <w:rPr>
          <w:szCs w:val="18"/>
        </w:rPr>
      </w:pPr>
      <w:r w:rsidRPr="0013364D">
        <w:rPr>
          <w:szCs w:val="18"/>
        </w:rPr>
        <w:t xml:space="preserve">The </w:t>
      </w:r>
      <w:r>
        <w:rPr>
          <w:szCs w:val="18"/>
        </w:rPr>
        <w:t>Buyer</w:t>
      </w:r>
      <w:r w:rsidRPr="0013364D">
        <w:rPr>
          <w:szCs w:val="18"/>
        </w:rPr>
        <w:t xml:space="preserve"> acknowledges that these Terms constitute a security agreement for the purposes of the PPS Law, and that the Supplier may register its interest in the Goods and any proceeds of the </w:t>
      </w:r>
      <w:r w:rsidR="006147DB">
        <w:rPr>
          <w:szCs w:val="18"/>
        </w:rPr>
        <w:t>Goods</w:t>
      </w:r>
      <w:r w:rsidRPr="0013364D">
        <w:rPr>
          <w:szCs w:val="18"/>
        </w:rPr>
        <w:t xml:space="preserve"> as a security interest on the Personal Property Securities Register in accordance with the PPS Law.  The </w:t>
      </w:r>
      <w:r>
        <w:rPr>
          <w:szCs w:val="18"/>
        </w:rPr>
        <w:t>Buyer</w:t>
      </w:r>
      <w:r w:rsidRPr="0013364D">
        <w:rPr>
          <w:szCs w:val="18"/>
        </w:rPr>
        <w:t xml:space="preserve"> must provide the Supplier with any information it requires for the purposes of effecting registration. </w:t>
      </w:r>
    </w:p>
    <w:p w14:paraId="55C86981" w14:textId="5FF96347" w:rsidR="0013364D" w:rsidRPr="0013364D" w:rsidRDefault="0013364D" w:rsidP="0013364D">
      <w:pPr>
        <w:pStyle w:val="Heading2"/>
        <w:rPr>
          <w:szCs w:val="18"/>
        </w:rPr>
      </w:pPr>
      <w:r w:rsidRPr="0013364D">
        <w:rPr>
          <w:szCs w:val="18"/>
        </w:rPr>
        <w:t xml:space="preserve">The </w:t>
      </w:r>
      <w:r>
        <w:rPr>
          <w:szCs w:val="18"/>
        </w:rPr>
        <w:t>Buyer</w:t>
      </w:r>
      <w:r w:rsidRPr="0013364D">
        <w:rPr>
          <w:szCs w:val="18"/>
        </w:rPr>
        <w:t xml:space="preserve"> must take any steps the Supplier reasonably requires to perfect or otherwise ensure the enforceability and priority of any security interest granted to the Supplier under these Terms, including signing all further documents and all such further acts which the Supplier may reasonably </w:t>
      </w:r>
      <w:proofErr w:type="gramStart"/>
      <w:r w:rsidRPr="0013364D">
        <w:rPr>
          <w:szCs w:val="18"/>
        </w:rPr>
        <w:t>require</w:t>
      </w:r>
      <w:proofErr w:type="gramEnd"/>
      <w:r w:rsidRPr="0013364D">
        <w:rPr>
          <w:szCs w:val="18"/>
        </w:rPr>
        <w:t xml:space="preserve"> to register a financing statement or a financing change statement on the register. </w:t>
      </w:r>
    </w:p>
    <w:p w14:paraId="04844CAA" w14:textId="2145B60E" w:rsidR="0013364D" w:rsidRPr="0013364D" w:rsidRDefault="0013364D" w:rsidP="0013364D">
      <w:pPr>
        <w:pStyle w:val="Heading2"/>
        <w:rPr>
          <w:szCs w:val="18"/>
        </w:rPr>
      </w:pPr>
      <w:bookmarkStart w:id="10" w:name="_Ref110833387"/>
      <w:bookmarkStart w:id="11" w:name="_Ref95830367"/>
      <w:r w:rsidRPr="0013364D">
        <w:rPr>
          <w:szCs w:val="18"/>
        </w:rPr>
        <w:t xml:space="preserve">The Supplier is not obliged to give any notices, statements of account or provide copies of any documents under the PPSA Law (including without limitation notice of a verification statement) unless the provision of the notice, document or information is required by law and cannot be excluded.  The </w:t>
      </w:r>
      <w:r>
        <w:rPr>
          <w:szCs w:val="18"/>
        </w:rPr>
        <w:t>Buyer</w:t>
      </w:r>
      <w:r w:rsidRPr="0013364D">
        <w:rPr>
          <w:szCs w:val="18"/>
        </w:rPr>
        <w:t xml:space="preserve"> consents to the waiver of any of the requirements for notice, copies of the documents or information.</w:t>
      </w:r>
      <w:bookmarkEnd w:id="10"/>
      <w:r w:rsidRPr="0013364D">
        <w:rPr>
          <w:szCs w:val="18"/>
        </w:rPr>
        <w:t xml:space="preserve"> </w:t>
      </w:r>
    </w:p>
    <w:p w14:paraId="627DBE38" w14:textId="77777777" w:rsidR="0013364D" w:rsidRPr="0013364D" w:rsidRDefault="0013364D" w:rsidP="0013364D">
      <w:pPr>
        <w:pStyle w:val="Heading2"/>
        <w:rPr>
          <w:szCs w:val="18"/>
        </w:rPr>
      </w:pPr>
      <w:r w:rsidRPr="0013364D">
        <w:rPr>
          <w:szCs w:val="18"/>
        </w:rPr>
        <w:t>The Supplier retains any rights of enforcement arising under the PPSA, under these Terms or otherwise, including, but not limited to a right to seize collateral under clause 123 of the PPS Act.</w:t>
      </w:r>
      <w:bookmarkEnd w:id="11"/>
    </w:p>
    <w:p w14:paraId="0CF7477C" w14:textId="3245ABF8" w:rsidR="0013364D" w:rsidRPr="0013364D" w:rsidRDefault="0013364D" w:rsidP="0013364D">
      <w:pPr>
        <w:pStyle w:val="Heading2"/>
        <w:rPr>
          <w:szCs w:val="18"/>
        </w:rPr>
      </w:pPr>
      <w:r w:rsidRPr="0013364D">
        <w:rPr>
          <w:szCs w:val="18"/>
        </w:rPr>
        <w:t xml:space="preserve">If the </w:t>
      </w:r>
      <w:r>
        <w:rPr>
          <w:szCs w:val="18"/>
        </w:rPr>
        <w:t>Buyer</w:t>
      </w:r>
      <w:r w:rsidRPr="0013364D">
        <w:rPr>
          <w:szCs w:val="18"/>
        </w:rPr>
        <w:t xml:space="preserve"> sells any of the Goods while they remain the property of the Supplier and receives proceeds of the sale or receives any other proceeds, whether tangible or intangible, direct or indirect, of any dealing with the Goods (including any proceeds from insurance claims), </w:t>
      </w:r>
      <w:r>
        <w:rPr>
          <w:szCs w:val="18"/>
        </w:rPr>
        <w:t>Buyer</w:t>
      </w:r>
      <w:r w:rsidRPr="0013364D">
        <w:rPr>
          <w:szCs w:val="18"/>
        </w:rPr>
        <w:t xml:space="preserve"> grants to the Supplier a security interest in every payment to </w:t>
      </w:r>
      <w:r w:rsidR="00612539">
        <w:rPr>
          <w:szCs w:val="18"/>
        </w:rPr>
        <w:t>Buyer</w:t>
      </w:r>
      <w:r w:rsidRPr="0013364D">
        <w:rPr>
          <w:szCs w:val="18"/>
        </w:rPr>
        <w:t xml:space="preserve"> for the Goods (both as proceeds of the Goods and as original collateral).</w:t>
      </w:r>
      <w:bookmarkStart w:id="12" w:name="_Ref95830624"/>
    </w:p>
    <w:p w14:paraId="057E0B0F" w14:textId="77777777" w:rsidR="0013364D" w:rsidRPr="0013364D" w:rsidRDefault="0013364D" w:rsidP="0013364D">
      <w:pPr>
        <w:pStyle w:val="Heading2"/>
        <w:rPr>
          <w:szCs w:val="18"/>
        </w:rPr>
      </w:pPr>
      <w:r w:rsidRPr="0013364D">
        <w:rPr>
          <w:szCs w:val="18"/>
        </w:rPr>
        <w:t>Neither party may disclose any information or documents supplied by another party that is not publically available, including:</w:t>
      </w:r>
      <w:bookmarkEnd w:id="12"/>
    </w:p>
    <w:p w14:paraId="4F7AFBF7" w14:textId="77777777" w:rsidR="0013364D" w:rsidRPr="0013364D" w:rsidRDefault="0013364D" w:rsidP="0013364D">
      <w:pPr>
        <w:pStyle w:val="Heading3"/>
      </w:pPr>
      <w:r w:rsidRPr="0013364D">
        <w:t>information of a kind referred to in clause 275(1) of the PPS Act; or</w:t>
      </w:r>
    </w:p>
    <w:p w14:paraId="3C211171" w14:textId="77777777" w:rsidR="0013364D" w:rsidRPr="0013364D" w:rsidRDefault="0013364D" w:rsidP="0013364D">
      <w:pPr>
        <w:pStyle w:val="Heading3"/>
      </w:pPr>
      <w:r w:rsidRPr="0013364D">
        <w:t>the existence or content of these Terms</w:t>
      </w:r>
    </w:p>
    <w:p w14:paraId="5BA6E64E" w14:textId="77777777" w:rsidR="0013364D" w:rsidRPr="0013364D" w:rsidRDefault="0013364D" w:rsidP="0013364D">
      <w:pPr>
        <w:pStyle w:val="Heading2"/>
        <w:rPr>
          <w:szCs w:val="18"/>
        </w:rPr>
      </w:pPr>
      <w:bookmarkStart w:id="13" w:name="_Ref129187609"/>
      <w:r w:rsidRPr="0013364D">
        <w:rPr>
          <w:szCs w:val="18"/>
        </w:rPr>
        <w:t>If in the opinion of the Supplier:</w:t>
      </w:r>
      <w:bookmarkEnd w:id="13"/>
    </w:p>
    <w:p w14:paraId="2CDE1867" w14:textId="77777777" w:rsidR="0013364D" w:rsidRPr="0013364D" w:rsidRDefault="0013364D" w:rsidP="0013364D">
      <w:pPr>
        <w:pStyle w:val="Heading3"/>
      </w:pPr>
      <w:r w:rsidRPr="0013364D">
        <w:t>a PPS Law applies to these Terms or any transaction contemplated by it; and</w:t>
      </w:r>
    </w:p>
    <w:p w14:paraId="5F5AE7A1" w14:textId="77777777" w:rsidR="0013364D" w:rsidRPr="0013364D" w:rsidRDefault="0013364D" w:rsidP="0013364D">
      <w:pPr>
        <w:pStyle w:val="Heading3"/>
      </w:pPr>
      <w:r w:rsidRPr="0013364D">
        <w:t>the PPS Law:</w:t>
      </w:r>
    </w:p>
    <w:p w14:paraId="3D74FEE1" w14:textId="77777777" w:rsidR="0013364D" w:rsidRPr="0013364D" w:rsidRDefault="0013364D" w:rsidP="0013364D">
      <w:pPr>
        <w:pStyle w:val="Heading4"/>
      </w:pPr>
      <w:bookmarkStart w:id="14" w:name="_Ref110848183"/>
      <w:r w:rsidRPr="0013364D">
        <w:t>adversely affects or would adversely affect:</w:t>
      </w:r>
      <w:bookmarkEnd w:id="14"/>
    </w:p>
    <w:p w14:paraId="4C62CD16" w14:textId="77777777" w:rsidR="0013364D" w:rsidRPr="0013364D" w:rsidRDefault="0013364D" w:rsidP="0013364D">
      <w:pPr>
        <w:pStyle w:val="Heading5"/>
        <w:spacing w:before="120"/>
        <w:rPr>
          <w:sz w:val="18"/>
          <w:szCs w:val="18"/>
        </w:rPr>
      </w:pPr>
      <w:r w:rsidRPr="0013364D">
        <w:rPr>
          <w:sz w:val="18"/>
          <w:szCs w:val="18"/>
        </w:rPr>
        <w:t>the security position of the Supplier; or</w:t>
      </w:r>
    </w:p>
    <w:p w14:paraId="0562AC8C" w14:textId="77777777" w:rsidR="0013364D" w:rsidRPr="0013364D" w:rsidRDefault="0013364D" w:rsidP="0013364D">
      <w:pPr>
        <w:pStyle w:val="Heading5"/>
        <w:spacing w:before="120"/>
        <w:rPr>
          <w:sz w:val="18"/>
          <w:szCs w:val="18"/>
        </w:rPr>
      </w:pPr>
      <w:r w:rsidRPr="0013364D">
        <w:rPr>
          <w:sz w:val="18"/>
          <w:szCs w:val="18"/>
        </w:rPr>
        <w:t>the rights and obligations of the Supplier under or in connection with these Terms; or</w:t>
      </w:r>
    </w:p>
    <w:p w14:paraId="35822B63" w14:textId="2472EF81" w:rsidR="0013364D" w:rsidRPr="0013364D" w:rsidRDefault="0013364D" w:rsidP="0013364D">
      <w:pPr>
        <w:pStyle w:val="Heading3"/>
      </w:pPr>
      <w:bookmarkStart w:id="15" w:name="_Ref110848204"/>
      <w:r w:rsidRPr="0013364D">
        <w:t xml:space="preserve">enables or would enable the security position of the Supplier to be improved without adversely affecting, in a material respect, the </w:t>
      </w:r>
      <w:r w:rsidR="00612539">
        <w:t>Buyer</w:t>
      </w:r>
      <w:bookmarkEnd w:id="15"/>
      <w:r>
        <w:t>,</w:t>
      </w:r>
    </w:p>
    <w:p w14:paraId="5DC7351A" w14:textId="38179188" w:rsidR="0013364D" w:rsidRPr="0013364D" w:rsidRDefault="0013364D" w:rsidP="0013364D">
      <w:pPr>
        <w:pStyle w:val="Heading2"/>
        <w:numPr>
          <w:ilvl w:val="0"/>
          <w:numId w:val="0"/>
        </w:numPr>
        <w:ind w:left="425"/>
        <w:rPr>
          <w:szCs w:val="18"/>
        </w:rPr>
      </w:pPr>
      <w:bookmarkStart w:id="16" w:name="_Ref110848247"/>
      <w:r w:rsidRPr="0013364D">
        <w:rPr>
          <w:szCs w:val="18"/>
        </w:rPr>
        <w:t xml:space="preserve">the Supplier may, by giving written notice to the </w:t>
      </w:r>
      <w:r w:rsidR="00612539">
        <w:rPr>
          <w:szCs w:val="18"/>
        </w:rPr>
        <w:t>Buyer</w:t>
      </w:r>
      <w:r w:rsidRPr="0013364D">
        <w:rPr>
          <w:szCs w:val="18"/>
        </w:rPr>
        <w:t xml:space="preserve">, require the </w:t>
      </w:r>
      <w:r>
        <w:rPr>
          <w:szCs w:val="18"/>
        </w:rPr>
        <w:t>Buyer</w:t>
      </w:r>
      <w:r w:rsidRPr="0013364D">
        <w:rPr>
          <w:szCs w:val="18"/>
        </w:rPr>
        <w:t xml:space="preserve"> to do anything, including amending these Terms or executing any document, that is necessary or desirable to ensure that, to the maximum extent possible:</w:t>
      </w:r>
      <w:bookmarkEnd w:id="16"/>
    </w:p>
    <w:p w14:paraId="3E4D12DE" w14:textId="77777777" w:rsidR="0013364D" w:rsidRPr="0013364D" w:rsidRDefault="0013364D" w:rsidP="0013364D">
      <w:pPr>
        <w:pStyle w:val="Heading3"/>
      </w:pPr>
      <w:r w:rsidRPr="0013364D">
        <w:t>the security position of the Supplier under these Terms; and</w:t>
      </w:r>
    </w:p>
    <w:p w14:paraId="2DD9A21F" w14:textId="77777777" w:rsidR="0013364D" w:rsidRPr="0013364D" w:rsidRDefault="0013364D" w:rsidP="0013364D">
      <w:pPr>
        <w:pStyle w:val="Heading3"/>
      </w:pPr>
      <w:r w:rsidRPr="0013364D">
        <w:t xml:space="preserve">the rights and obligations under or in connection with these Terms; </w:t>
      </w:r>
    </w:p>
    <w:p w14:paraId="112D4014" w14:textId="34A81506" w:rsidR="0013364D" w:rsidRPr="0013364D" w:rsidRDefault="0013364D" w:rsidP="0013364D">
      <w:pPr>
        <w:pStyle w:val="Heading3"/>
        <w:numPr>
          <w:ilvl w:val="0"/>
          <w:numId w:val="0"/>
        </w:numPr>
        <w:ind w:left="425"/>
      </w:pPr>
      <w:r w:rsidRPr="0013364D">
        <w:t xml:space="preserve">are not adversely affected as contemplated by clause </w:t>
      </w:r>
      <w:r w:rsidRPr="0013364D">
        <w:fldChar w:fldCharType="begin"/>
      </w:r>
      <w:r w:rsidRPr="0013364D">
        <w:instrText xml:space="preserve"> REF _Ref110848183 \w \h </w:instrText>
      </w:r>
      <w:r>
        <w:instrText xml:space="preserve"> \* MERGEFORMAT </w:instrText>
      </w:r>
      <w:r w:rsidRPr="0013364D">
        <w:fldChar w:fldCharType="separate"/>
      </w:r>
      <w:r w:rsidR="00A46E59">
        <w:t>6.9(2)(a)</w:t>
      </w:r>
      <w:r w:rsidRPr="0013364D">
        <w:fldChar w:fldCharType="end"/>
      </w:r>
      <w:r w:rsidRPr="0013364D">
        <w:t xml:space="preserve"> or that any adverse effect is overcome, or the security position of the Supplier is improved as contemplated under clause </w:t>
      </w:r>
      <w:r w:rsidRPr="0013364D">
        <w:fldChar w:fldCharType="begin"/>
      </w:r>
      <w:r w:rsidRPr="0013364D">
        <w:instrText xml:space="preserve"> REF _Ref110848204 \w \h </w:instrText>
      </w:r>
      <w:r>
        <w:instrText xml:space="preserve"> \* MERGEFORMAT </w:instrText>
      </w:r>
      <w:r w:rsidRPr="0013364D">
        <w:fldChar w:fldCharType="separate"/>
      </w:r>
      <w:r w:rsidR="00A46E59">
        <w:t>6.9(3)</w:t>
      </w:r>
      <w:r w:rsidRPr="0013364D">
        <w:fldChar w:fldCharType="end"/>
      </w:r>
      <w:r w:rsidRPr="0013364D">
        <w:t>.</w:t>
      </w:r>
    </w:p>
    <w:p w14:paraId="0FFFF751" w14:textId="14CC2591" w:rsidR="0013364D" w:rsidRPr="0013364D" w:rsidRDefault="0013364D" w:rsidP="0013364D">
      <w:pPr>
        <w:pStyle w:val="Heading2"/>
        <w:rPr>
          <w:szCs w:val="18"/>
        </w:rPr>
      </w:pPr>
      <w:r w:rsidRPr="0013364D">
        <w:rPr>
          <w:szCs w:val="18"/>
        </w:rPr>
        <w:t xml:space="preserve">The </w:t>
      </w:r>
      <w:r>
        <w:rPr>
          <w:szCs w:val="18"/>
        </w:rPr>
        <w:t>Buyer</w:t>
      </w:r>
      <w:r w:rsidRPr="0013364D">
        <w:rPr>
          <w:szCs w:val="18"/>
        </w:rPr>
        <w:t xml:space="preserve"> must comply with the requirements of any notice given in clause </w:t>
      </w:r>
      <w:r w:rsidR="00612539">
        <w:rPr>
          <w:szCs w:val="18"/>
        </w:rPr>
        <w:fldChar w:fldCharType="begin"/>
      </w:r>
      <w:r w:rsidR="00612539">
        <w:rPr>
          <w:szCs w:val="18"/>
        </w:rPr>
        <w:instrText xml:space="preserve"> REF _Ref129187609 \r \h </w:instrText>
      </w:r>
      <w:r w:rsidR="00612539">
        <w:rPr>
          <w:szCs w:val="18"/>
        </w:rPr>
      </w:r>
      <w:r w:rsidR="00612539">
        <w:rPr>
          <w:szCs w:val="18"/>
        </w:rPr>
        <w:fldChar w:fldCharType="separate"/>
      </w:r>
      <w:r w:rsidR="00A46E59">
        <w:rPr>
          <w:szCs w:val="18"/>
        </w:rPr>
        <w:t>6.9</w:t>
      </w:r>
      <w:r w:rsidR="00612539">
        <w:rPr>
          <w:szCs w:val="18"/>
        </w:rPr>
        <w:fldChar w:fldCharType="end"/>
      </w:r>
      <w:r w:rsidRPr="0013364D">
        <w:rPr>
          <w:szCs w:val="18"/>
        </w:rPr>
        <w:t xml:space="preserve"> within the time stated in the notice.</w:t>
      </w:r>
    </w:p>
    <w:p w14:paraId="32493C25" w14:textId="77777777" w:rsidR="00D038F4" w:rsidRPr="00D038F4" w:rsidRDefault="00D038F4" w:rsidP="00D038F4">
      <w:pPr>
        <w:pStyle w:val="Heading1"/>
        <w:rPr>
          <w:szCs w:val="18"/>
        </w:rPr>
      </w:pPr>
      <w:r w:rsidRPr="00D038F4">
        <w:rPr>
          <w:szCs w:val="18"/>
        </w:rPr>
        <w:t>GST</w:t>
      </w:r>
    </w:p>
    <w:p w14:paraId="7E362E9D" w14:textId="596E8E58" w:rsidR="001C33B7" w:rsidRDefault="00D038F4" w:rsidP="00D038F4">
      <w:pPr>
        <w:pStyle w:val="Heading2"/>
        <w:rPr>
          <w:szCs w:val="18"/>
        </w:rPr>
      </w:pPr>
      <w:r w:rsidRPr="00D038F4">
        <w:rPr>
          <w:szCs w:val="18"/>
        </w:rPr>
        <w:t xml:space="preserve">Each amount payable by the </w:t>
      </w:r>
      <w:r w:rsidR="00612539">
        <w:rPr>
          <w:szCs w:val="18"/>
        </w:rPr>
        <w:t>Buyer</w:t>
      </w:r>
      <w:r w:rsidRPr="00D038F4">
        <w:rPr>
          <w:szCs w:val="18"/>
        </w:rPr>
        <w:t xml:space="preserve"> under these Terms in respect of a Taxable Supply by the Supplier is a GST exclusive amount and on receipt of a tax invoice the </w:t>
      </w:r>
      <w:r w:rsidR="00612539">
        <w:rPr>
          <w:szCs w:val="18"/>
        </w:rPr>
        <w:t>Buyer</w:t>
      </w:r>
      <w:r w:rsidRPr="00D038F4">
        <w:rPr>
          <w:szCs w:val="18"/>
        </w:rPr>
        <w:t xml:space="preserve"> must, in addition to that amount and at the same time, pay the GST payable in respect of that supply. </w:t>
      </w:r>
    </w:p>
    <w:p w14:paraId="3E951316" w14:textId="7808A1DA" w:rsidR="00D038F4" w:rsidRPr="00D038F4" w:rsidRDefault="00D038F4" w:rsidP="00D038F4">
      <w:pPr>
        <w:pStyle w:val="Heading2"/>
        <w:rPr>
          <w:szCs w:val="18"/>
        </w:rPr>
      </w:pPr>
      <w:r w:rsidRPr="00D038F4">
        <w:rPr>
          <w:szCs w:val="18"/>
        </w:rPr>
        <w:t xml:space="preserve">Taxable Supply and GST have the meanings set out in the </w:t>
      </w:r>
      <w:r w:rsidRPr="001C33B7">
        <w:rPr>
          <w:i/>
          <w:szCs w:val="18"/>
        </w:rPr>
        <w:t>A New Tax System (Goods and Services Tax) Act 1999</w:t>
      </w:r>
      <w:r w:rsidRPr="00D038F4">
        <w:rPr>
          <w:szCs w:val="18"/>
        </w:rPr>
        <w:t xml:space="preserve"> (Cth).</w:t>
      </w:r>
    </w:p>
    <w:p w14:paraId="4F801EDF" w14:textId="36E7AD23" w:rsidR="006A4C39" w:rsidRPr="009F4DD1" w:rsidRDefault="006A4C39" w:rsidP="009F4DD1">
      <w:pPr>
        <w:pStyle w:val="Heading1"/>
        <w:rPr>
          <w:szCs w:val="18"/>
        </w:rPr>
      </w:pPr>
      <w:bookmarkStart w:id="17" w:name="_Ref47881430"/>
      <w:bookmarkStart w:id="18" w:name="_Ref47611847"/>
      <w:bookmarkStart w:id="19" w:name="_Ref89160604"/>
      <w:bookmarkStart w:id="20" w:name="_Ref95081812"/>
      <w:bookmarkStart w:id="21" w:name="_Ref93495165"/>
      <w:r w:rsidRPr="009F4DD1">
        <w:rPr>
          <w:szCs w:val="18"/>
        </w:rPr>
        <w:t>Warranty, liability</w:t>
      </w:r>
      <w:bookmarkEnd w:id="17"/>
      <w:r w:rsidRPr="009F4DD1">
        <w:rPr>
          <w:szCs w:val="18"/>
        </w:rPr>
        <w:t xml:space="preserve"> </w:t>
      </w:r>
      <w:bookmarkEnd w:id="18"/>
      <w:r w:rsidRPr="009F4DD1">
        <w:rPr>
          <w:szCs w:val="18"/>
        </w:rPr>
        <w:t>and indemnity</w:t>
      </w:r>
      <w:bookmarkEnd w:id="19"/>
      <w:bookmarkEnd w:id="20"/>
      <w:bookmarkEnd w:id="21"/>
    </w:p>
    <w:p w14:paraId="012D4348" w14:textId="3CD2A6B0" w:rsidR="006A4C39" w:rsidRPr="009F4DD1" w:rsidRDefault="006A4C39" w:rsidP="005E280E">
      <w:pPr>
        <w:pStyle w:val="Heading2"/>
        <w:rPr>
          <w:szCs w:val="18"/>
        </w:rPr>
      </w:pPr>
      <w:bookmarkStart w:id="22" w:name="_Ref108728341"/>
      <w:r w:rsidRPr="009F4DD1">
        <w:rPr>
          <w:szCs w:val="18"/>
        </w:rPr>
        <w:t>If the Buyer is a consumer (as defined under the Australian Consumer Law), nothing in th</w:t>
      </w:r>
      <w:r w:rsidR="00F51622" w:rsidRPr="009F4DD1">
        <w:rPr>
          <w:szCs w:val="18"/>
        </w:rPr>
        <w:t>is</w:t>
      </w:r>
      <w:r w:rsidR="00890578" w:rsidRPr="009F4DD1">
        <w:rPr>
          <w:szCs w:val="18"/>
        </w:rPr>
        <w:t xml:space="preserve"> clause </w:t>
      </w:r>
      <w:r w:rsidR="009050B2" w:rsidRPr="009F4DD1">
        <w:rPr>
          <w:szCs w:val="18"/>
        </w:rPr>
        <w:fldChar w:fldCharType="begin"/>
      </w:r>
      <w:r w:rsidR="009050B2" w:rsidRPr="009F4DD1">
        <w:rPr>
          <w:szCs w:val="18"/>
        </w:rPr>
        <w:instrText xml:space="preserve"> REF _Ref93495165 \r \h </w:instrText>
      </w:r>
      <w:r w:rsidR="00111888">
        <w:rPr>
          <w:szCs w:val="18"/>
        </w:rPr>
        <w:instrText xml:space="preserve"> \* MERGEFORMAT </w:instrText>
      </w:r>
      <w:r w:rsidR="009050B2" w:rsidRPr="009F4DD1">
        <w:rPr>
          <w:szCs w:val="18"/>
        </w:rPr>
      </w:r>
      <w:r w:rsidR="009050B2" w:rsidRPr="009F4DD1">
        <w:rPr>
          <w:szCs w:val="18"/>
        </w:rPr>
        <w:fldChar w:fldCharType="separate"/>
      </w:r>
      <w:r w:rsidR="00A46E59">
        <w:rPr>
          <w:szCs w:val="18"/>
        </w:rPr>
        <w:t>8</w:t>
      </w:r>
      <w:r w:rsidR="009050B2" w:rsidRPr="009F4DD1">
        <w:rPr>
          <w:szCs w:val="18"/>
        </w:rPr>
        <w:fldChar w:fldCharType="end"/>
      </w:r>
      <w:r w:rsidRPr="009F4DD1">
        <w:rPr>
          <w:szCs w:val="18"/>
        </w:rPr>
        <w:t xml:space="preserve"> is intended to exclude, restrict or modify any of the Customer’s rights under the Australian Consumer Law (</w:t>
      </w:r>
      <w:r w:rsidR="00890578" w:rsidRPr="009F4DD1">
        <w:rPr>
          <w:szCs w:val="18"/>
        </w:rPr>
        <w:t>“</w:t>
      </w:r>
      <w:r w:rsidRPr="009F4DD1">
        <w:rPr>
          <w:b/>
          <w:szCs w:val="18"/>
        </w:rPr>
        <w:t>Consumer Rights</w:t>
      </w:r>
      <w:r w:rsidR="00890578" w:rsidRPr="009F4DD1">
        <w:rPr>
          <w:b/>
          <w:szCs w:val="18"/>
        </w:rPr>
        <w:t>”</w:t>
      </w:r>
      <w:r w:rsidRPr="009F4DD1">
        <w:rPr>
          <w:szCs w:val="18"/>
        </w:rPr>
        <w:t>).</w:t>
      </w:r>
      <w:bookmarkEnd w:id="22"/>
      <w:r w:rsidRPr="009F4DD1">
        <w:rPr>
          <w:szCs w:val="18"/>
        </w:rPr>
        <w:t xml:space="preserve"> </w:t>
      </w:r>
    </w:p>
    <w:p w14:paraId="407AD4B5" w14:textId="2CC3C587" w:rsidR="006A4C39" w:rsidRPr="009F4DD1" w:rsidRDefault="006A4C39" w:rsidP="009F4DD1">
      <w:pPr>
        <w:pStyle w:val="Heading2"/>
        <w:rPr>
          <w:szCs w:val="18"/>
        </w:rPr>
      </w:pPr>
      <w:r w:rsidRPr="009F4DD1">
        <w:rPr>
          <w:szCs w:val="18"/>
        </w:rPr>
        <w:t xml:space="preserve">The only conditions, guarantees and warranties (together referred to as </w:t>
      </w:r>
      <w:r w:rsidR="00890578" w:rsidRPr="009F4DD1">
        <w:rPr>
          <w:szCs w:val="18"/>
        </w:rPr>
        <w:t>“</w:t>
      </w:r>
      <w:r w:rsidRPr="009F4DD1">
        <w:rPr>
          <w:b/>
          <w:szCs w:val="18"/>
        </w:rPr>
        <w:t>Warranties</w:t>
      </w:r>
      <w:r w:rsidR="00890578" w:rsidRPr="009F4DD1">
        <w:rPr>
          <w:b/>
          <w:szCs w:val="18"/>
        </w:rPr>
        <w:t>”</w:t>
      </w:r>
      <w:r w:rsidRPr="009F4DD1">
        <w:rPr>
          <w:szCs w:val="18"/>
        </w:rPr>
        <w:t xml:space="preserve">) that are binding on </w:t>
      </w:r>
      <w:r w:rsidR="006147DB">
        <w:rPr>
          <w:szCs w:val="18"/>
        </w:rPr>
        <w:t>Supplier</w:t>
      </w:r>
      <w:r w:rsidR="00890578" w:rsidRPr="009F4DD1">
        <w:rPr>
          <w:szCs w:val="18"/>
        </w:rPr>
        <w:t xml:space="preserve"> </w:t>
      </w:r>
      <w:r w:rsidRPr="009F4DD1">
        <w:rPr>
          <w:szCs w:val="18"/>
        </w:rPr>
        <w:t xml:space="preserve">in respect of the </w:t>
      </w:r>
      <w:r w:rsidR="006147DB">
        <w:rPr>
          <w:szCs w:val="18"/>
        </w:rPr>
        <w:t>Goods</w:t>
      </w:r>
      <w:r w:rsidR="00890578" w:rsidRPr="009F4DD1">
        <w:rPr>
          <w:szCs w:val="18"/>
        </w:rPr>
        <w:t xml:space="preserve"> </w:t>
      </w:r>
      <w:r w:rsidRPr="009F4DD1">
        <w:rPr>
          <w:szCs w:val="18"/>
        </w:rPr>
        <w:t xml:space="preserve">(including without limitation in relation to the </w:t>
      </w:r>
      <w:r w:rsidR="001D35B0">
        <w:rPr>
          <w:szCs w:val="18"/>
        </w:rPr>
        <w:t xml:space="preserve">quality, suitability and </w:t>
      </w:r>
      <w:r w:rsidRPr="009F4DD1">
        <w:rPr>
          <w:szCs w:val="18"/>
        </w:rPr>
        <w:t xml:space="preserve">fitness for purpose) are </w:t>
      </w:r>
      <w:r w:rsidR="00EA2752">
        <w:rPr>
          <w:szCs w:val="18"/>
        </w:rPr>
        <w:t xml:space="preserve">any </w:t>
      </w:r>
      <w:r w:rsidR="00315D6F">
        <w:rPr>
          <w:szCs w:val="18"/>
        </w:rPr>
        <w:t xml:space="preserve">Warranties </w:t>
      </w:r>
      <w:r w:rsidRPr="009F4DD1">
        <w:rPr>
          <w:szCs w:val="18"/>
        </w:rPr>
        <w:t>required to be binding by statute</w:t>
      </w:r>
      <w:r w:rsidR="00315D6F">
        <w:rPr>
          <w:szCs w:val="18"/>
        </w:rPr>
        <w:t>.</w:t>
      </w:r>
      <w:r w:rsidR="00890578" w:rsidRPr="009F4DD1">
        <w:rPr>
          <w:szCs w:val="18"/>
        </w:rPr>
        <w:t xml:space="preserve"> </w:t>
      </w:r>
      <w:r w:rsidRPr="009F4DD1">
        <w:rPr>
          <w:szCs w:val="18"/>
        </w:rPr>
        <w:t xml:space="preserve"> All other Warranties and liability</w:t>
      </w:r>
      <w:r w:rsidR="00315D6F">
        <w:rPr>
          <w:szCs w:val="18"/>
        </w:rPr>
        <w:t>,</w:t>
      </w:r>
      <w:r w:rsidRPr="009F4DD1">
        <w:rPr>
          <w:szCs w:val="18"/>
        </w:rPr>
        <w:t xml:space="preserve"> express or implied</w:t>
      </w:r>
      <w:r w:rsidR="00315D6F">
        <w:rPr>
          <w:szCs w:val="18"/>
        </w:rPr>
        <w:t>,</w:t>
      </w:r>
      <w:r w:rsidRPr="009F4DD1">
        <w:rPr>
          <w:szCs w:val="18"/>
        </w:rPr>
        <w:t xml:space="preserve"> are excluded to the maximum extent permitted by </w:t>
      </w:r>
      <w:r w:rsidR="00315D6F">
        <w:rPr>
          <w:szCs w:val="18"/>
        </w:rPr>
        <w:t xml:space="preserve">applicable </w:t>
      </w:r>
      <w:r w:rsidRPr="009F4DD1">
        <w:rPr>
          <w:szCs w:val="18"/>
        </w:rPr>
        <w:t>law.</w:t>
      </w:r>
    </w:p>
    <w:p w14:paraId="20D08ADB" w14:textId="504B13BB" w:rsidR="0013364D" w:rsidRDefault="006A4C39" w:rsidP="004A0B22">
      <w:pPr>
        <w:pStyle w:val="Heading2"/>
      </w:pPr>
      <w:bookmarkStart w:id="23" w:name="_Ref86832439"/>
      <w:r w:rsidRPr="009F4DD1">
        <w:rPr>
          <w:szCs w:val="18"/>
        </w:rPr>
        <w:t xml:space="preserve">To the extent permitted by </w:t>
      </w:r>
      <w:r w:rsidR="00315D6F">
        <w:rPr>
          <w:szCs w:val="18"/>
        </w:rPr>
        <w:t xml:space="preserve">applicable </w:t>
      </w:r>
      <w:r w:rsidRPr="009F4DD1">
        <w:rPr>
          <w:szCs w:val="18"/>
        </w:rPr>
        <w:t xml:space="preserve">law, the </w:t>
      </w:r>
      <w:r w:rsidR="006147DB">
        <w:rPr>
          <w:szCs w:val="18"/>
        </w:rPr>
        <w:t>Supplier</w:t>
      </w:r>
      <w:r w:rsidR="00890578" w:rsidRPr="009F4DD1">
        <w:rPr>
          <w:szCs w:val="18"/>
        </w:rPr>
        <w:t xml:space="preserve">’s </w:t>
      </w:r>
      <w:r w:rsidRPr="009F4DD1">
        <w:rPr>
          <w:szCs w:val="18"/>
        </w:rPr>
        <w:t xml:space="preserve">liability (if any) for </w:t>
      </w:r>
      <w:r w:rsidR="004E4632" w:rsidRPr="009F4DD1">
        <w:rPr>
          <w:szCs w:val="18"/>
        </w:rPr>
        <w:t xml:space="preserve">a </w:t>
      </w:r>
      <w:r w:rsidR="00612539">
        <w:rPr>
          <w:szCs w:val="18"/>
        </w:rPr>
        <w:t xml:space="preserve">Product that is defective, </w:t>
      </w:r>
      <w:r w:rsidR="004A0B22">
        <w:rPr>
          <w:szCs w:val="18"/>
        </w:rPr>
        <w:t xml:space="preserve">or </w:t>
      </w:r>
      <w:r w:rsidR="00315D6F">
        <w:rPr>
          <w:szCs w:val="18"/>
        </w:rPr>
        <w:t xml:space="preserve">breach of </w:t>
      </w:r>
      <w:r w:rsidRPr="009F4DD1">
        <w:rPr>
          <w:szCs w:val="18"/>
        </w:rPr>
        <w:t xml:space="preserve">any Warranty or this </w:t>
      </w:r>
      <w:r w:rsidR="00890578" w:rsidRPr="009F4DD1">
        <w:rPr>
          <w:szCs w:val="18"/>
        </w:rPr>
        <w:t>Agreement</w:t>
      </w:r>
      <w:r w:rsidRPr="009F4DD1">
        <w:rPr>
          <w:szCs w:val="18"/>
        </w:rPr>
        <w:t xml:space="preserve">, which cannot be lawfully excluded but can be lawfully limited, at the </w:t>
      </w:r>
      <w:r w:rsidR="006147DB">
        <w:rPr>
          <w:szCs w:val="18"/>
        </w:rPr>
        <w:t>Supplier</w:t>
      </w:r>
      <w:r w:rsidR="00890578" w:rsidRPr="009F4DD1">
        <w:rPr>
          <w:szCs w:val="18"/>
        </w:rPr>
        <w:t xml:space="preserve">’s </w:t>
      </w:r>
      <w:r w:rsidRPr="009F4DD1">
        <w:rPr>
          <w:szCs w:val="18"/>
        </w:rPr>
        <w:t>option, is limited to and completely discharged by</w:t>
      </w:r>
      <w:bookmarkEnd w:id="23"/>
      <w:r w:rsidR="00612539">
        <w:rPr>
          <w:szCs w:val="18"/>
        </w:rPr>
        <w:t xml:space="preserve"> </w:t>
      </w:r>
      <w:r w:rsidR="00612539" w:rsidRPr="004A0B22">
        <w:t xml:space="preserve">the supply (or resupply) or replacement by the </w:t>
      </w:r>
      <w:r w:rsidR="00612539">
        <w:t>Supplier</w:t>
      </w:r>
      <w:r w:rsidR="00612539" w:rsidRPr="004A0B22">
        <w:t xml:space="preserve"> of products which are the equivalent of the </w:t>
      </w:r>
      <w:r w:rsidR="00612539">
        <w:t>Goods</w:t>
      </w:r>
      <w:r w:rsidR="00612539" w:rsidRPr="004A0B22">
        <w:t xml:space="preserve"> or paying the cost of replacing the </w:t>
      </w:r>
      <w:r w:rsidR="00612539">
        <w:t>Goods</w:t>
      </w:r>
      <w:r w:rsidR="00612539" w:rsidRPr="004A0B22">
        <w:t xml:space="preserve"> or </w:t>
      </w:r>
      <w:r w:rsidR="00612539">
        <w:t>of acquiring equivalent Goods.</w:t>
      </w:r>
    </w:p>
    <w:p w14:paraId="341F3599" w14:textId="6988D77C" w:rsidR="006A4C39" w:rsidRPr="009F4DD1" w:rsidRDefault="006A4C39" w:rsidP="005E280E">
      <w:pPr>
        <w:pStyle w:val="Heading2"/>
        <w:rPr>
          <w:szCs w:val="18"/>
        </w:rPr>
      </w:pPr>
      <w:r w:rsidRPr="009F4DD1">
        <w:rPr>
          <w:szCs w:val="18"/>
        </w:rPr>
        <w:t xml:space="preserve">Subject to the terms of this </w:t>
      </w:r>
      <w:r w:rsidR="004656A4" w:rsidRPr="009F4DD1">
        <w:rPr>
          <w:szCs w:val="18"/>
        </w:rPr>
        <w:t xml:space="preserve">Agreement </w:t>
      </w:r>
      <w:r w:rsidRPr="009F4DD1">
        <w:rPr>
          <w:szCs w:val="18"/>
        </w:rPr>
        <w:t xml:space="preserve">and the </w:t>
      </w:r>
      <w:r w:rsidR="004656A4" w:rsidRPr="009F4DD1">
        <w:rPr>
          <w:szCs w:val="18"/>
        </w:rPr>
        <w:t xml:space="preserve">Buyer’s </w:t>
      </w:r>
      <w:r w:rsidRPr="009F4DD1">
        <w:rPr>
          <w:szCs w:val="18"/>
        </w:rPr>
        <w:t>Consumer Rights</w:t>
      </w:r>
      <w:r w:rsidR="00022E70" w:rsidRPr="009F4DD1">
        <w:rPr>
          <w:szCs w:val="18"/>
        </w:rPr>
        <w:t xml:space="preserve"> (if relevant)</w:t>
      </w:r>
      <w:r w:rsidRPr="009F4DD1">
        <w:rPr>
          <w:szCs w:val="18"/>
        </w:rPr>
        <w:t xml:space="preserve">:  </w:t>
      </w:r>
    </w:p>
    <w:p w14:paraId="2C57F8FD" w14:textId="7052BF5E" w:rsidR="006A4C39" w:rsidRPr="009F4DD1" w:rsidRDefault="006A4C39" w:rsidP="005E280E">
      <w:pPr>
        <w:pStyle w:val="Heading3"/>
        <w:rPr>
          <w:szCs w:val="18"/>
        </w:rPr>
      </w:pPr>
      <w:r w:rsidRPr="009F4DD1">
        <w:rPr>
          <w:szCs w:val="18"/>
        </w:rPr>
        <w:t xml:space="preserve">the </w:t>
      </w:r>
      <w:r w:rsidR="006147DB">
        <w:rPr>
          <w:szCs w:val="18"/>
        </w:rPr>
        <w:t>Supplier</w:t>
      </w:r>
      <w:r w:rsidR="0006072A" w:rsidRPr="009F4DD1">
        <w:rPr>
          <w:szCs w:val="18"/>
        </w:rPr>
        <w:t xml:space="preserve"> has no liability to the Buyer</w:t>
      </w:r>
      <w:r w:rsidRPr="009F4DD1">
        <w:rPr>
          <w:szCs w:val="18"/>
        </w:rPr>
        <w:t xml:space="preserve"> or any other person for any consequential, indirect, or special loss or damage, or injury to person or property, suffered or incurred by the </w:t>
      </w:r>
      <w:r w:rsidR="0006072A" w:rsidRPr="009F4DD1">
        <w:rPr>
          <w:szCs w:val="18"/>
        </w:rPr>
        <w:t>Buyer</w:t>
      </w:r>
      <w:r w:rsidRPr="009F4DD1">
        <w:rPr>
          <w:szCs w:val="18"/>
        </w:rPr>
        <w:t xml:space="preserve">, or any person in connection with this </w:t>
      </w:r>
      <w:r w:rsidR="0006072A" w:rsidRPr="009F4DD1">
        <w:rPr>
          <w:szCs w:val="18"/>
        </w:rPr>
        <w:t xml:space="preserve">Agreement </w:t>
      </w:r>
      <w:r w:rsidRPr="009F4DD1">
        <w:rPr>
          <w:szCs w:val="18"/>
        </w:rPr>
        <w:t xml:space="preserve">or the </w:t>
      </w:r>
      <w:r w:rsidR="006147DB">
        <w:rPr>
          <w:szCs w:val="18"/>
        </w:rPr>
        <w:t>Goods</w:t>
      </w:r>
      <w:r w:rsidR="0006072A" w:rsidRPr="009F4DD1">
        <w:rPr>
          <w:szCs w:val="18"/>
        </w:rPr>
        <w:t>;</w:t>
      </w:r>
      <w:r w:rsidRPr="009F4DD1">
        <w:rPr>
          <w:szCs w:val="18"/>
        </w:rPr>
        <w:t xml:space="preserve"> and </w:t>
      </w:r>
    </w:p>
    <w:p w14:paraId="45F7C38C" w14:textId="3EF468B0" w:rsidR="006A4C39" w:rsidRPr="009F4DD1" w:rsidRDefault="006A4C39" w:rsidP="005E280E">
      <w:pPr>
        <w:pStyle w:val="Heading3"/>
        <w:rPr>
          <w:szCs w:val="18"/>
        </w:rPr>
      </w:pPr>
      <w:r w:rsidRPr="009F4DD1">
        <w:rPr>
          <w:szCs w:val="18"/>
        </w:rPr>
        <w:lastRenderedPageBreak/>
        <w:t xml:space="preserve">the total extent of any liability the </w:t>
      </w:r>
      <w:r w:rsidR="006147DB">
        <w:rPr>
          <w:szCs w:val="18"/>
        </w:rPr>
        <w:t>Supplier</w:t>
      </w:r>
      <w:r w:rsidR="0006072A" w:rsidRPr="009F4DD1">
        <w:rPr>
          <w:szCs w:val="18"/>
        </w:rPr>
        <w:t xml:space="preserve"> </w:t>
      </w:r>
      <w:r w:rsidRPr="009F4DD1">
        <w:rPr>
          <w:szCs w:val="18"/>
        </w:rPr>
        <w:t xml:space="preserve">has to the </w:t>
      </w:r>
      <w:r w:rsidR="0006072A" w:rsidRPr="009F4DD1">
        <w:rPr>
          <w:szCs w:val="18"/>
        </w:rPr>
        <w:t>Buyer will be limited to the p</w:t>
      </w:r>
      <w:r w:rsidRPr="009F4DD1">
        <w:rPr>
          <w:szCs w:val="18"/>
        </w:rPr>
        <w:t xml:space="preserve">rice paid for the </w:t>
      </w:r>
      <w:r w:rsidR="006147DB">
        <w:rPr>
          <w:szCs w:val="18"/>
        </w:rPr>
        <w:t>Goods</w:t>
      </w:r>
      <w:r w:rsidR="0006072A" w:rsidRPr="009F4DD1">
        <w:rPr>
          <w:szCs w:val="18"/>
        </w:rPr>
        <w:t xml:space="preserve">.  </w:t>
      </w:r>
    </w:p>
    <w:p w14:paraId="4D15B032" w14:textId="422C19DA" w:rsidR="006A4C39" w:rsidRDefault="006A4C39" w:rsidP="009F4DD1">
      <w:pPr>
        <w:pStyle w:val="Heading2"/>
        <w:rPr>
          <w:szCs w:val="18"/>
        </w:rPr>
      </w:pPr>
      <w:r w:rsidRPr="009F4DD1">
        <w:rPr>
          <w:szCs w:val="18"/>
        </w:rPr>
        <w:t xml:space="preserve">The </w:t>
      </w:r>
      <w:r w:rsidR="006147DB">
        <w:rPr>
          <w:szCs w:val="18"/>
        </w:rPr>
        <w:t>Supplier</w:t>
      </w:r>
      <w:r w:rsidR="0006072A" w:rsidRPr="009F4DD1">
        <w:rPr>
          <w:szCs w:val="18"/>
        </w:rPr>
        <w:t xml:space="preserve">’s </w:t>
      </w:r>
      <w:r w:rsidRPr="009F4DD1">
        <w:rPr>
          <w:szCs w:val="18"/>
        </w:rPr>
        <w:t xml:space="preserve">liability to the </w:t>
      </w:r>
      <w:r w:rsidR="0006072A" w:rsidRPr="009F4DD1">
        <w:rPr>
          <w:szCs w:val="18"/>
        </w:rPr>
        <w:t>Buyer</w:t>
      </w:r>
      <w:r w:rsidRPr="009F4DD1">
        <w:rPr>
          <w:szCs w:val="18"/>
        </w:rPr>
        <w:t xml:space="preserve"> for loss or damage of any kind arising out of this </w:t>
      </w:r>
      <w:r w:rsidR="0006072A" w:rsidRPr="009F4DD1">
        <w:rPr>
          <w:szCs w:val="18"/>
        </w:rPr>
        <w:t xml:space="preserve">Agreement </w:t>
      </w:r>
      <w:r w:rsidRPr="009F4DD1">
        <w:rPr>
          <w:szCs w:val="18"/>
        </w:rPr>
        <w:t xml:space="preserve">will be reduced or limited to the extent (if any) to which the </w:t>
      </w:r>
      <w:r w:rsidR="0006072A" w:rsidRPr="009F4DD1">
        <w:rPr>
          <w:szCs w:val="18"/>
        </w:rPr>
        <w:t>Buyer</w:t>
      </w:r>
      <w:r w:rsidRPr="009F4DD1">
        <w:rPr>
          <w:szCs w:val="18"/>
        </w:rPr>
        <w:t xml:space="preserve"> causes or contributes to the loss or damage.</w:t>
      </w:r>
    </w:p>
    <w:p w14:paraId="331DE0C9" w14:textId="6C9975B7" w:rsidR="006147DB" w:rsidRDefault="006147DB" w:rsidP="006147DB">
      <w:pPr>
        <w:pStyle w:val="Heading2"/>
        <w:rPr>
          <w:szCs w:val="18"/>
        </w:rPr>
      </w:pPr>
      <w:proofErr w:type="gramStart"/>
      <w:r w:rsidRPr="006147DB">
        <w:rPr>
          <w:szCs w:val="18"/>
        </w:rPr>
        <w:t>For the purpose of</w:t>
      </w:r>
      <w:proofErr w:type="gramEnd"/>
      <w:r w:rsidRPr="006147DB">
        <w:rPr>
          <w:szCs w:val="18"/>
        </w:rPr>
        <w:t xml:space="preserve"> this clause </w:t>
      </w:r>
      <w:r w:rsidRPr="006147DB">
        <w:rPr>
          <w:szCs w:val="18"/>
        </w:rPr>
        <w:fldChar w:fldCharType="begin"/>
      </w:r>
      <w:r w:rsidRPr="006147DB">
        <w:rPr>
          <w:szCs w:val="18"/>
        </w:rPr>
        <w:instrText xml:space="preserve"> REF _Ref89160604 \r \h </w:instrText>
      </w:r>
      <w:r>
        <w:rPr>
          <w:szCs w:val="18"/>
        </w:rPr>
        <w:instrText xml:space="preserve"> \* MERGEFORMAT </w:instrText>
      </w:r>
      <w:r w:rsidRPr="006147DB">
        <w:rPr>
          <w:szCs w:val="18"/>
        </w:rPr>
      </w:r>
      <w:r w:rsidRPr="006147DB">
        <w:rPr>
          <w:szCs w:val="18"/>
        </w:rPr>
        <w:fldChar w:fldCharType="separate"/>
      </w:r>
      <w:r w:rsidR="00A46E59">
        <w:rPr>
          <w:szCs w:val="18"/>
        </w:rPr>
        <w:t>8</w:t>
      </w:r>
      <w:r w:rsidRPr="006147DB">
        <w:rPr>
          <w:szCs w:val="18"/>
        </w:rPr>
        <w:fldChar w:fldCharType="end"/>
      </w:r>
      <w:r w:rsidRPr="006147DB">
        <w:rPr>
          <w:szCs w:val="18"/>
        </w:rPr>
        <w:t>, “</w:t>
      </w:r>
      <w:r w:rsidRPr="006147DB">
        <w:rPr>
          <w:b/>
          <w:szCs w:val="18"/>
        </w:rPr>
        <w:t>Australian Consumer Law</w:t>
      </w:r>
      <w:r w:rsidRPr="006147DB">
        <w:rPr>
          <w:szCs w:val="18"/>
        </w:rPr>
        <w:t>”</w:t>
      </w:r>
      <w:r w:rsidRPr="000F0133">
        <w:rPr>
          <w:szCs w:val="18"/>
        </w:rPr>
        <w:t xml:space="preserve"> means the Australian Consumer Law set out in Schedule 2 to the </w:t>
      </w:r>
      <w:r w:rsidRPr="006147DB">
        <w:rPr>
          <w:szCs w:val="18"/>
        </w:rPr>
        <w:t xml:space="preserve">Competition and Consumer Act 2010 </w:t>
      </w:r>
      <w:r>
        <w:rPr>
          <w:szCs w:val="18"/>
        </w:rPr>
        <w:t>(Cth).</w:t>
      </w:r>
    </w:p>
    <w:p w14:paraId="3373A24D" w14:textId="0996C55E" w:rsidR="0084003F" w:rsidRDefault="0084003F" w:rsidP="009F4DD1">
      <w:pPr>
        <w:pStyle w:val="Heading1"/>
        <w:rPr>
          <w:szCs w:val="18"/>
        </w:rPr>
      </w:pPr>
      <w:bookmarkStart w:id="24" w:name="_Ref94819173"/>
      <w:r>
        <w:rPr>
          <w:szCs w:val="18"/>
        </w:rPr>
        <w:t>Guarantee and Indemnity</w:t>
      </w:r>
    </w:p>
    <w:p w14:paraId="781E6ACE" w14:textId="014F127B" w:rsidR="0084003F" w:rsidRDefault="0084003F" w:rsidP="0084003F">
      <w:pPr>
        <w:pStyle w:val="Heading2"/>
        <w:rPr>
          <w:rFonts w:ascii="ArialMT" w:hAnsi="ArialMT" w:cs="ArialMT"/>
        </w:rPr>
      </w:pPr>
      <w:r w:rsidRPr="0084003F">
        <w:rPr>
          <w:rFonts w:ascii="ArialMT" w:hAnsi="ArialMT" w:cs="ArialMT"/>
        </w:rPr>
        <w:t xml:space="preserve">The Guarantor has requested that the Supplier enter into this Agreement with the Buyer </w:t>
      </w:r>
      <w:r w:rsidR="00612539">
        <w:rPr>
          <w:rFonts w:ascii="ArialMT" w:hAnsi="ArialMT" w:cs="ArialMT"/>
        </w:rPr>
        <w:t xml:space="preserve">and the Supplier </w:t>
      </w:r>
      <w:r w:rsidRPr="0084003F">
        <w:rPr>
          <w:rFonts w:ascii="ArialMT" w:hAnsi="ArialMT" w:cs="ArialMT"/>
        </w:rPr>
        <w:t>does so in</w:t>
      </w:r>
      <w:r>
        <w:rPr>
          <w:rFonts w:ascii="ArialMT" w:hAnsi="ArialMT" w:cs="ArialMT"/>
        </w:rPr>
        <w:t xml:space="preserve"> </w:t>
      </w:r>
      <w:r w:rsidRPr="0084003F">
        <w:rPr>
          <w:rFonts w:ascii="ArialMT" w:hAnsi="ArialMT" w:cs="ArialMT"/>
        </w:rPr>
        <w:t>consideration of the Guarantor giving this guarante</w:t>
      </w:r>
      <w:r>
        <w:rPr>
          <w:rFonts w:ascii="ArialMT" w:hAnsi="ArialMT" w:cs="ArialMT"/>
        </w:rPr>
        <w:t xml:space="preserve">e and indemnity by signing this Agreement under the </w:t>
      </w:r>
      <w:r w:rsidRPr="0084003F">
        <w:rPr>
          <w:rFonts w:ascii="ArialMT" w:hAnsi="ArialMT" w:cs="ArialMT"/>
        </w:rPr>
        <w:t>“Guarantor’s Execution”.</w:t>
      </w:r>
    </w:p>
    <w:p w14:paraId="463B666C" w14:textId="1A303314" w:rsidR="0084003F" w:rsidRPr="0084003F" w:rsidRDefault="0084003F" w:rsidP="0084003F">
      <w:pPr>
        <w:pStyle w:val="Heading2"/>
        <w:rPr>
          <w:rFonts w:ascii="ArialMT" w:hAnsi="ArialMT" w:cs="ArialMT"/>
        </w:rPr>
      </w:pPr>
      <w:bookmarkStart w:id="25" w:name="_Ref129184056"/>
      <w:r w:rsidRPr="0084003F">
        <w:rPr>
          <w:rFonts w:ascii="ArialMT" w:hAnsi="ArialMT" w:cs="ArialMT"/>
        </w:rPr>
        <w:t xml:space="preserve">The Guarantor irrevocably guarantees to the </w:t>
      </w:r>
      <w:r w:rsidR="00612539">
        <w:rPr>
          <w:rFonts w:ascii="ArialMT" w:hAnsi="ArialMT" w:cs="ArialMT"/>
        </w:rPr>
        <w:t>Supplier</w:t>
      </w:r>
      <w:r w:rsidRPr="0084003F">
        <w:rPr>
          <w:rFonts w:ascii="ArialMT" w:hAnsi="ArialMT" w:cs="ArialMT"/>
        </w:rPr>
        <w:t xml:space="preserve"> prompt performance of </w:t>
      </w:r>
      <w:proofErr w:type="gramStart"/>
      <w:r w:rsidRPr="0084003F">
        <w:rPr>
          <w:rFonts w:ascii="ArialMT" w:hAnsi="ArialMT" w:cs="ArialMT"/>
        </w:rPr>
        <w:t>all of</w:t>
      </w:r>
      <w:proofErr w:type="gramEnd"/>
      <w:r w:rsidRPr="0084003F">
        <w:rPr>
          <w:rFonts w:ascii="ArialMT" w:hAnsi="ArialMT" w:cs="ArialMT"/>
        </w:rPr>
        <w:t xml:space="preserve"> the obligations of the</w:t>
      </w:r>
      <w:r>
        <w:rPr>
          <w:rFonts w:ascii="ArialMT" w:hAnsi="ArialMT" w:cs="ArialMT"/>
        </w:rPr>
        <w:t xml:space="preserve"> </w:t>
      </w:r>
      <w:r w:rsidRPr="0084003F">
        <w:rPr>
          <w:rFonts w:ascii="ArialMT" w:hAnsi="ArialMT" w:cs="ArialMT"/>
        </w:rPr>
        <w:t xml:space="preserve">Buyer contained or implied in this </w:t>
      </w:r>
      <w:r w:rsidR="00612539">
        <w:rPr>
          <w:rFonts w:ascii="ArialMT" w:hAnsi="ArialMT" w:cs="ArialMT"/>
        </w:rPr>
        <w:t>Agreement</w:t>
      </w:r>
      <w:r w:rsidRPr="0084003F">
        <w:rPr>
          <w:rFonts w:ascii="ArialMT" w:hAnsi="ArialMT" w:cs="ArialMT"/>
        </w:rPr>
        <w:t xml:space="preserve">. If the obligation is to pay money, the </w:t>
      </w:r>
      <w:r w:rsidR="00612539">
        <w:rPr>
          <w:rFonts w:ascii="ArialMT" w:hAnsi="ArialMT" w:cs="ArialMT"/>
        </w:rPr>
        <w:t>Supplier</w:t>
      </w:r>
      <w:r w:rsidRPr="0084003F">
        <w:rPr>
          <w:rFonts w:ascii="ArialMT" w:hAnsi="ArialMT" w:cs="ArialMT"/>
        </w:rPr>
        <w:t xml:space="preserve"> may recover the</w:t>
      </w:r>
      <w:r>
        <w:rPr>
          <w:rFonts w:ascii="ArialMT" w:hAnsi="ArialMT" w:cs="ArialMT"/>
        </w:rPr>
        <w:t xml:space="preserve"> </w:t>
      </w:r>
      <w:r w:rsidRPr="0084003F">
        <w:rPr>
          <w:rFonts w:ascii="ArialMT" w:hAnsi="ArialMT" w:cs="ArialMT"/>
        </w:rPr>
        <w:t>money from the Guarantor as a liquidated debt.</w:t>
      </w:r>
      <w:bookmarkEnd w:id="25"/>
    </w:p>
    <w:p w14:paraId="6F63767C" w14:textId="52159742" w:rsidR="0084003F" w:rsidRDefault="0084003F" w:rsidP="0084003F">
      <w:pPr>
        <w:pStyle w:val="Heading2"/>
        <w:rPr>
          <w:rFonts w:ascii="ArialMT" w:hAnsi="ArialMT" w:cs="ArialMT"/>
        </w:rPr>
      </w:pPr>
      <w:bookmarkStart w:id="26" w:name="_Ref129184094"/>
      <w:r w:rsidRPr="0084003F">
        <w:rPr>
          <w:rFonts w:ascii="ArialMT" w:hAnsi="ArialMT" w:cs="ArialMT"/>
        </w:rPr>
        <w:t xml:space="preserve">In addition to the Guarantor's liability under clause </w:t>
      </w:r>
      <w:r>
        <w:rPr>
          <w:rFonts w:ascii="ArialMT" w:hAnsi="ArialMT" w:cs="ArialMT"/>
        </w:rPr>
        <w:fldChar w:fldCharType="begin"/>
      </w:r>
      <w:r>
        <w:rPr>
          <w:rFonts w:ascii="ArialMT" w:hAnsi="ArialMT" w:cs="ArialMT"/>
        </w:rPr>
        <w:instrText xml:space="preserve"> REF _Ref129184056 \r \h </w:instrText>
      </w:r>
      <w:r>
        <w:rPr>
          <w:rFonts w:ascii="ArialMT" w:hAnsi="ArialMT" w:cs="ArialMT"/>
        </w:rPr>
      </w:r>
      <w:r>
        <w:rPr>
          <w:rFonts w:ascii="ArialMT" w:hAnsi="ArialMT" w:cs="ArialMT"/>
        </w:rPr>
        <w:fldChar w:fldCharType="separate"/>
      </w:r>
      <w:r w:rsidR="00A46E59">
        <w:rPr>
          <w:rFonts w:ascii="ArialMT" w:hAnsi="ArialMT" w:cs="ArialMT"/>
        </w:rPr>
        <w:t>9.2</w:t>
      </w:r>
      <w:r>
        <w:rPr>
          <w:rFonts w:ascii="ArialMT" w:hAnsi="ArialMT" w:cs="ArialMT"/>
        </w:rPr>
        <w:fldChar w:fldCharType="end"/>
      </w:r>
      <w:r w:rsidRPr="0084003F">
        <w:rPr>
          <w:rFonts w:ascii="ArialMT" w:hAnsi="ArialMT" w:cs="ArialMT"/>
        </w:rPr>
        <w:t xml:space="preserve">, the Guarantor irrevocably indemnifies the </w:t>
      </w:r>
      <w:r w:rsidR="00612539">
        <w:rPr>
          <w:rFonts w:ascii="ArialMT" w:hAnsi="ArialMT" w:cs="ArialMT"/>
        </w:rPr>
        <w:t>Supplier</w:t>
      </w:r>
      <w:r>
        <w:rPr>
          <w:rFonts w:ascii="ArialMT" w:hAnsi="ArialMT" w:cs="ArialMT"/>
        </w:rPr>
        <w:t xml:space="preserve"> </w:t>
      </w:r>
      <w:r w:rsidRPr="0084003F">
        <w:rPr>
          <w:rFonts w:ascii="ArialMT" w:hAnsi="ArialMT" w:cs="ArialMT"/>
        </w:rPr>
        <w:t xml:space="preserve">against loss incurred because the Buyer is not bound by some or </w:t>
      </w:r>
      <w:proofErr w:type="gramStart"/>
      <w:r w:rsidRPr="0084003F">
        <w:rPr>
          <w:rFonts w:ascii="ArialMT" w:hAnsi="ArialMT" w:cs="ArialMT"/>
        </w:rPr>
        <w:t>all of</w:t>
      </w:r>
      <w:proofErr w:type="gramEnd"/>
      <w:r w:rsidRPr="0084003F">
        <w:rPr>
          <w:rFonts w:ascii="ArialMT" w:hAnsi="ArialMT" w:cs="ArialMT"/>
        </w:rPr>
        <w:t xml:space="preserve"> its obligations under this </w:t>
      </w:r>
      <w:r w:rsidR="00612539">
        <w:rPr>
          <w:rFonts w:ascii="ArialMT" w:hAnsi="ArialMT" w:cs="ArialMT"/>
        </w:rPr>
        <w:t>Agreement</w:t>
      </w:r>
      <w:r w:rsidRPr="0084003F">
        <w:rPr>
          <w:rFonts w:ascii="ArialMT" w:hAnsi="ArialMT" w:cs="ArialMT"/>
        </w:rPr>
        <w:t xml:space="preserve"> or</w:t>
      </w:r>
      <w:r>
        <w:rPr>
          <w:rFonts w:ascii="ArialMT" w:hAnsi="ArialMT" w:cs="ArialMT"/>
        </w:rPr>
        <w:t xml:space="preserve"> </w:t>
      </w:r>
      <w:r w:rsidRPr="0084003F">
        <w:rPr>
          <w:rFonts w:ascii="ArialMT" w:hAnsi="ArialMT" w:cs="ArialMT"/>
        </w:rPr>
        <w:t xml:space="preserve">breaches its obligations under this </w:t>
      </w:r>
      <w:r w:rsidR="00612539">
        <w:rPr>
          <w:rFonts w:ascii="ArialMT" w:hAnsi="ArialMT" w:cs="ArialMT"/>
        </w:rPr>
        <w:t>Agreement</w:t>
      </w:r>
      <w:r w:rsidRPr="0084003F">
        <w:rPr>
          <w:rFonts w:ascii="ArialMT" w:hAnsi="ArialMT" w:cs="ArialMT"/>
        </w:rPr>
        <w:t>.</w:t>
      </w:r>
      <w:bookmarkEnd w:id="26"/>
    </w:p>
    <w:p w14:paraId="1FA1E212" w14:textId="7FDF18C4" w:rsidR="0084003F" w:rsidRDefault="0084003F" w:rsidP="0084003F">
      <w:pPr>
        <w:pStyle w:val="Heading2"/>
      </w:pPr>
      <w:r>
        <w:t xml:space="preserve">The Guarantor’s liability under clauses </w:t>
      </w:r>
      <w:r>
        <w:fldChar w:fldCharType="begin"/>
      </w:r>
      <w:r>
        <w:instrText xml:space="preserve"> REF _Ref129184056 \r \h </w:instrText>
      </w:r>
      <w:r>
        <w:fldChar w:fldCharType="separate"/>
      </w:r>
      <w:r w:rsidR="00A46E59">
        <w:t>9.2</w:t>
      </w:r>
      <w:r>
        <w:fldChar w:fldCharType="end"/>
      </w:r>
      <w:r>
        <w:t xml:space="preserve"> and </w:t>
      </w:r>
      <w:r>
        <w:fldChar w:fldCharType="begin"/>
      </w:r>
      <w:r>
        <w:instrText xml:space="preserve"> REF _Ref129184094 \r \h </w:instrText>
      </w:r>
      <w:r>
        <w:fldChar w:fldCharType="separate"/>
      </w:r>
      <w:r w:rsidR="00A46E59">
        <w:t>9.3</w:t>
      </w:r>
      <w:r>
        <w:fldChar w:fldCharType="end"/>
      </w:r>
      <w:r>
        <w:t xml:space="preserve"> is not affected by:</w:t>
      </w:r>
    </w:p>
    <w:p w14:paraId="3514EB32" w14:textId="3E80EEBB" w:rsidR="0084003F" w:rsidRPr="0084003F" w:rsidRDefault="0084003F" w:rsidP="0084003F">
      <w:pPr>
        <w:pStyle w:val="Heading3"/>
      </w:pPr>
      <w:r w:rsidRPr="0084003F">
        <w:t xml:space="preserve">the granting of time, forbearance or other concession by the </w:t>
      </w:r>
      <w:r w:rsidR="00612539">
        <w:t>Supplier</w:t>
      </w:r>
      <w:r w:rsidRPr="0084003F">
        <w:t xml:space="preserve"> to the Buyer or any Guarantor;</w:t>
      </w:r>
    </w:p>
    <w:p w14:paraId="50E9199F" w14:textId="59B851D8" w:rsidR="0084003F" w:rsidRPr="0084003F" w:rsidRDefault="0084003F" w:rsidP="0084003F">
      <w:pPr>
        <w:pStyle w:val="Heading3"/>
      </w:pPr>
      <w:r w:rsidRPr="0084003F">
        <w:t>an absolute or partial release of the Buyer or any Guarantor or a compromise with the Buyer or any</w:t>
      </w:r>
      <w:r>
        <w:t xml:space="preserve"> </w:t>
      </w:r>
      <w:r w:rsidRPr="0084003F">
        <w:t>Guarantor;</w:t>
      </w:r>
    </w:p>
    <w:p w14:paraId="388D06CD" w14:textId="7ED12E76" w:rsidR="0084003F" w:rsidRPr="0084003F" w:rsidRDefault="0084003F" w:rsidP="0084003F">
      <w:pPr>
        <w:pStyle w:val="Heading3"/>
      </w:pPr>
      <w:r w:rsidRPr="0084003F">
        <w:t xml:space="preserve">a variation of this </w:t>
      </w:r>
      <w:r w:rsidR="00612539">
        <w:t>Agreement</w:t>
      </w:r>
      <w:r w:rsidRPr="0084003F">
        <w:t>;</w:t>
      </w:r>
    </w:p>
    <w:p w14:paraId="56F4C0F4" w14:textId="4327D5E1" w:rsidR="0084003F" w:rsidRPr="0084003F" w:rsidRDefault="0084003F" w:rsidP="0084003F">
      <w:pPr>
        <w:pStyle w:val="Heading3"/>
      </w:pPr>
      <w:r w:rsidRPr="0084003F">
        <w:t xml:space="preserve">the termination of this </w:t>
      </w:r>
      <w:r w:rsidR="00612539">
        <w:t>Agreement</w:t>
      </w:r>
      <w:r w:rsidRPr="0084003F">
        <w:t xml:space="preserve"> for the default of the Buyer;</w:t>
      </w:r>
    </w:p>
    <w:p w14:paraId="48548B1C" w14:textId="03B496D9" w:rsidR="0084003F" w:rsidRPr="0084003F" w:rsidRDefault="0084003F" w:rsidP="0084003F">
      <w:pPr>
        <w:pStyle w:val="Heading3"/>
      </w:pPr>
      <w:r w:rsidRPr="0084003F">
        <w:t xml:space="preserve">the fact that this </w:t>
      </w:r>
      <w:r w:rsidR="00612539">
        <w:t>Agreement</w:t>
      </w:r>
      <w:r w:rsidRPr="0084003F">
        <w:t xml:space="preserve"> is wholly or partially void, voidable or unenforceable;</w:t>
      </w:r>
    </w:p>
    <w:p w14:paraId="46D88B42" w14:textId="76CECB2E" w:rsidR="0084003F" w:rsidRPr="0084003F" w:rsidRDefault="0084003F" w:rsidP="0084003F">
      <w:pPr>
        <w:pStyle w:val="Heading3"/>
      </w:pPr>
      <w:r w:rsidRPr="0084003F">
        <w:t xml:space="preserve">the non-execution of this </w:t>
      </w:r>
      <w:r w:rsidR="00612539">
        <w:t>Agreement</w:t>
      </w:r>
      <w:r w:rsidRPr="0084003F">
        <w:t xml:space="preserve"> by 1 or more of the persons named as Guarantor or the</w:t>
      </w:r>
      <w:r>
        <w:t xml:space="preserve"> </w:t>
      </w:r>
      <w:r w:rsidRPr="0084003F">
        <w:rPr>
          <w:rFonts w:ascii="ArialMT" w:hAnsi="ArialMT" w:cs="ArialMT"/>
        </w:rPr>
        <w:t>unenforceability of the guarantee or indemnity against 1 or more of the Guarantors; or</w:t>
      </w:r>
    </w:p>
    <w:p w14:paraId="45D00A63" w14:textId="1170D1AB" w:rsidR="0084003F" w:rsidRPr="0084003F" w:rsidRDefault="0084003F" w:rsidP="0084003F">
      <w:pPr>
        <w:pStyle w:val="Heading3"/>
      </w:pPr>
      <w:r w:rsidRPr="0084003F">
        <w:t xml:space="preserve">the exercise or purported exercise by the </w:t>
      </w:r>
      <w:r w:rsidR="00612539">
        <w:t>Supplier</w:t>
      </w:r>
      <w:r w:rsidRPr="0084003F">
        <w:t xml:space="preserve"> o</w:t>
      </w:r>
      <w:r>
        <w:t>f its rights under this Agreement</w:t>
      </w:r>
      <w:r w:rsidRPr="0084003F">
        <w:t>.</w:t>
      </w:r>
    </w:p>
    <w:p w14:paraId="5DDC26B6" w14:textId="4647AF05" w:rsidR="0084003F" w:rsidRPr="0084003F" w:rsidRDefault="0084003F" w:rsidP="0084003F">
      <w:pPr>
        <w:pStyle w:val="Heading2"/>
        <w:rPr>
          <w:rFonts w:ascii="ArialMT" w:hAnsi="ArialMT" w:cs="ArialMT"/>
        </w:rPr>
      </w:pPr>
      <w:r w:rsidRPr="0084003F">
        <w:rPr>
          <w:rFonts w:ascii="ArialMT" w:hAnsi="ArialMT" w:cs="ArialMT"/>
        </w:rPr>
        <w:t xml:space="preserve">The Guarantor's liability is not discharged by a payment to the </w:t>
      </w:r>
      <w:r w:rsidR="00612539">
        <w:rPr>
          <w:rFonts w:ascii="ArialMT" w:hAnsi="ArialMT" w:cs="ArialMT"/>
        </w:rPr>
        <w:t>Supplier</w:t>
      </w:r>
      <w:r w:rsidRPr="0084003F">
        <w:rPr>
          <w:rFonts w:ascii="ArialMT" w:hAnsi="ArialMT" w:cs="ArialMT"/>
        </w:rPr>
        <w:t xml:space="preserve"> that is later avoided by Law. If that</w:t>
      </w:r>
      <w:r>
        <w:rPr>
          <w:rFonts w:ascii="ArialMT" w:hAnsi="ArialMT" w:cs="ArialMT"/>
        </w:rPr>
        <w:t xml:space="preserve"> </w:t>
      </w:r>
      <w:r w:rsidRPr="0084003F">
        <w:rPr>
          <w:rFonts w:ascii="ArialMT" w:hAnsi="ArialMT" w:cs="ArialMT"/>
        </w:rPr>
        <w:t xml:space="preserve">happens, the </w:t>
      </w:r>
      <w:r w:rsidR="00612539">
        <w:rPr>
          <w:rFonts w:ascii="ArialMT" w:hAnsi="ArialMT" w:cs="ArialMT"/>
        </w:rPr>
        <w:t>Supplier</w:t>
      </w:r>
      <w:r w:rsidRPr="0084003F">
        <w:rPr>
          <w:rFonts w:ascii="ArialMT" w:hAnsi="ArialMT" w:cs="ArialMT"/>
        </w:rPr>
        <w:t>, the Buyer and the Guarantor will be restored to their respective rights and obligations</w:t>
      </w:r>
      <w:r>
        <w:rPr>
          <w:rFonts w:ascii="ArialMT" w:hAnsi="ArialMT" w:cs="ArialMT"/>
        </w:rPr>
        <w:t xml:space="preserve"> </w:t>
      </w:r>
      <w:r w:rsidRPr="0084003F">
        <w:rPr>
          <w:rFonts w:ascii="ArialMT" w:hAnsi="ArialMT" w:cs="ArialMT"/>
        </w:rPr>
        <w:t>as if the payment had not been made.</w:t>
      </w:r>
    </w:p>
    <w:p w14:paraId="482512D9" w14:textId="308854C0" w:rsidR="0084003F" w:rsidRPr="0084003F" w:rsidRDefault="0084003F" w:rsidP="0084003F">
      <w:pPr>
        <w:pStyle w:val="Heading2"/>
        <w:rPr>
          <w:rFonts w:ascii="ArialMT" w:hAnsi="ArialMT" w:cs="ArialMT"/>
        </w:rPr>
      </w:pPr>
      <w:r w:rsidRPr="0084003F">
        <w:rPr>
          <w:rFonts w:ascii="ArialMT" w:hAnsi="ArialMT" w:cs="ArialMT"/>
        </w:rPr>
        <w:t xml:space="preserve">If a liquidator or trustee in bankruptcy disclaims this </w:t>
      </w:r>
      <w:r w:rsidR="00612539">
        <w:rPr>
          <w:rFonts w:ascii="ArialMT" w:hAnsi="ArialMT" w:cs="ArialMT"/>
        </w:rPr>
        <w:t>Agreement</w:t>
      </w:r>
      <w:r w:rsidRPr="0084003F">
        <w:rPr>
          <w:rFonts w:ascii="ArialMT" w:hAnsi="ArialMT" w:cs="ArialMT"/>
        </w:rPr>
        <w:t xml:space="preserve">, the Guarantor indemnifies the </w:t>
      </w:r>
      <w:r w:rsidR="00612539">
        <w:rPr>
          <w:rFonts w:ascii="ArialMT" w:hAnsi="ArialMT" w:cs="ArialMT"/>
        </w:rPr>
        <w:t>Supplier</w:t>
      </w:r>
      <w:r w:rsidRPr="0084003F">
        <w:rPr>
          <w:rFonts w:ascii="ArialMT" w:hAnsi="ArialMT" w:cs="ArialMT"/>
        </w:rPr>
        <w:t xml:space="preserve"> against</w:t>
      </w:r>
      <w:r>
        <w:rPr>
          <w:rFonts w:ascii="ArialMT" w:hAnsi="ArialMT" w:cs="ArialMT"/>
        </w:rPr>
        <w:t xml:space="preserve"> </w:t>
      </w:r>
      <w:r w:rsidRPr="0084003F">
        <w:rPr>
          <w:rFonts w:ascii="ArialMT" w:hAnsi="ArialMT" w:cs="ArialMT"/>
        </w:rPr>
        <w:t>any resulting loss.</w:t>
      </w:r>
    </w:p>
    <w:p w14:paraId="5E99DB03" w14:textId="44E15EC9" w:rsidR="0084003F" w:rsidRPr="0084003F" w:rsidRDefault="0084003F" w:rsidP="0084003F">
      <w:pPr>
        <w:pStyle w:val="Heading2"/>
        <w:rPr>
          <w:rFonts w:ascii="ArialMT" w:hAnsi="ArialMT" w:cs="ArialMT"/>
        </w:rPr>
      </w:pPr>
      <w:r>
        <w:rPr>
          <w:rFonts w:ascii="ArialMT" w:hAnsi="ArialMT" w:cs="ArialMT"/>
        </w:rPr>
        <w:t xml:space="preserve">This guarantee and indemnity is given as a deed and the Guarantor’s execution (under the “Guarantor’s </w:t>
      </w:r>
      <w:r w:rsidRPr="0084003F">
        <w:rPr>
          <w:rFonts w:ascii="ArialMT" w:hAnsi="ArialMT" w:cs="ArialMT"/>
        </w:rPr>
        <w:t xml:space="preserve">Execution” </w:t>
      </w:r>
      <w:r w:rsidRPr="0084003F">
        <w:rPr>
          <w:rFonts w:ascii="ArialMT" w:hAnsi="ArialMT" w:cs="ArialMT"/>
        </w:rPr>
        <w:t>heading) is execution of this guarantee and indemnity as a deed.</w:t>
      </w:r>
    </w:p>
    <w:p w14:paraId="2EF229CE" w14:textId="4CA6BB7E" w:rsidR="008A10D9" w:rsidRPr="0084003F" w:rsidRDefault="008A10D9" w:rsidP="0084003F">
      <w:pPr>
        <w:pStyle w:val="Heading1"/>
        <w:rPr>
          <w:szCs w:val="18"/>
        </w:rPr>
      </w:pPr>
      <w:r w:rsidRPr="0084003F">
        <w:rPr>
          <w:szCs w:val="18"/>
        </w:rPr>
        <w:t>Termination</w:t>
      </w:r>
      <w:bookmarkEnd w:id="24"/>
    </w:p>
    <w:p w14:paraId="33388217" w14:textId="66DFF7A3" w:rsidR="008A10D9" w:rsidRPr="009F4DD1" w:rsidRDefault="008A10D9">
      <w:pPr>
        <w:pStyle w:val="Heading2"/>
        <w:rPr>
          <w:szCs w:val="18"/>
        </w:rPr>
      </w:pPr>
      <w:r w:rsidRPr="009F4DD1">
        <w:rPr>
          <w:szCs w:val="18"/>
        </w:rPr>
        <w:t>If Buyer breaches any term of the</w:t>
      </w:r>
      <w:r w:rsidR="00315D6F">
        <w:rPr>
          <w:szCs w:val="18"/>
        </w:rPr>
        <w:t>se</w:t>
      </w:r>
      <w:r w:rsidRPr="009F4DD1">
        <w:rPr>
          <w:szCs w:val="18"/>
        </w:rPr>
        <w:t xml:space="preserve"> </w:t>
      </w:r>
      <w:r w:rsidR="00315D6F">
        <w:rPr>
          <w:szCs w:val="18"/>
        </w:rPr>
        <w:t>Terms</w:t>
      </w:r>
      <w:r w:rsidRPr="009F4DD1">
        <w:rPr>
          <w:szCs w:val="18"/>
        </w:rPr>
        <w:t xml:space="preserve">, </w:t>
      </w:r>
      <w:r w:rsidR="006147DB">
        <w:rPr>
          <w:szCs w:val="18"/>
        </w:rPr>
        <w:t>Supplier</w:t>
      </w:r>
      <w:r w:rsidRPr="009F4DD1">
        <w:rPr>
          <w:szCs w:val="18"/>
        </w:rPr>
        <w:t xml:space="preserve"> may:</w:t>
      </w:r>
    </w:p>
    <w:p w14:paraId="19E3721E" w14:textId="069898BB" w:rsidR="008A10D9" w:rsidRPr="009F4DD1" w:rsidRDefault="008A10D9">
      <w:pPr>
        <w:pStyle w:val="Heading3"/>
        <w:rPr>
          <w:szCs w:val="18"/>
        </w:rPr>
      </w:pPr>
      <w:r w:rsidRPr="009F4DD1">
        <w:rPr>
          <w:szCs w:val="18"/>
        </w:rPr>
        <w:t xml:space="preserve">suspend performance of </w:t>
      </w:r>
      <w:r w:rsidR="00315D6F">
        <w:rPr>
          <w:szCs w:val="18"/>
        </w:rPr>
        <w:t xml:space="preserve">these Terms and any Purchase Order </w:t>
      </w:r>
      <w:r w:rsidRPr="009F4DD1">
        <w:rPr>
          <w:szCs w:val="18"/>
        </w:rPr>
        <w:t xml:space="preserve">(including without limitation the supply of </w:t>
      </w:r>
      <w:r w:rsidR="006147DB">
        <w:rPr>
          <w:szCs w:val="18"/>
        </w:rPr>
        <w:t>Goods</w:t>
      </w:r>
      <w:r w:rsidRPr="009F4DD1">
        <w:rPr>
          <w:szCs w:val="18"/>
        </w:rPr>
        <w:t xml:space="preserve">,) until Buyer cures its breach;  or </w:t>
      </w:r>
    </w:p>
    <w:p w14:paraId="459DA07F" w14:textId="7B4AF056" w:rsidR="008A10D9" w:rsidRPr="009F4DD1" w:rsidRDefault="008A10D9">
      <w:pPr>
        <w:pStyle w:val="Heading3"/>
        <w:rPr>
          <w:szCs w:val="18"/>
        </w:rPr>
      </w:pPr>
      <w:r w:rsidRPr="009F4DD1">
        <w:rPr>
          <w:szCs w:val="18"/>
        </w:rPr>
        <w:t xml:space="preserve">by delivery of written notice to Buyer describing the breach, immediately terminate </w:t>
      </w:r>
      <w:r w:rsidR="00EF0AED">
        <w:rPr>
          <w:szCs w:val="18"/>
        </w:rPr>
        <w:t xml:space="preserve">a Purchase Order (in part or whole) or </w:t>
      </w:r>
      <w:r w:rsidRPr="009F4DD1">
        <w:rPr>
          <w:szCs w:val="18"/>
        </w:rPr>
        <w:t xml:space="preserve">the Agreement </w:t>
      </w:r>
      <w:r w:rsidR="002331A0" w:rsidRPr="009F4DD1">
        <w:rPr>
          <w:szCs w:val="18"/>
        </w:rPr>
        <w:t>(including but not limited to any Purchase Orders placed by the Buyer prior to or on the date of termination</w:t>
      </w:r>
      <w:r w:rsidR="00907E8B" w:rsidRPr="009F4DD1">
        <w:rPr>
          <w:szCs w:val="18"/>
        </w:rPr>
        <w:t>)</w:t>
      </w:r>
      <w:r w:rsidRPr="009F4DD1">
        <w:rPr>
          <w:szCs w:val="18"/>
        </w:rPr>
        <w:t xml:space="preserve">. </w:t>
      </w:r>
    </w:p>
    <w:p w14:paraId="565BA35D" w14:textId="6BB31E16" w:rsidR="001B47A0" w:rsidRPr="009F4DD1" w:rsidRDefault="006147DB" w:rsidP="001B47A0">
      <w:pPr>
        <w:pStyle w:val="Heading2"/>
        <w:rPr>
          <w:szCs w:val="18"/>
        </w:rPr>
      </w:pPr>
      <w:r>
        <w:rPr>
          <w:szCs w:val="18"/>
        </w:rPr>
        <w:t>Supplier</w:t>
      </w:r>
      <w:r w:rsidR="001B47A0" w:rsidRPr="009F4DD1">
        <w:rPr>
          <w:szCs w:val="18"/>
        </w:rPr>
        <w:t xml:space="preserve"> may terminate the Agreement and all undelivered Purchase Orders immediately without notice if Buyer experiences an Insolvency Event.</w:t>
      </w:r>
    </w:p>
    <w:p w14:paraId="17C7F43D" w14:textId="094FE281" w:rsidR="008A10D9" w:rsidRPr="009F4DD1" w:rsidRDefault="008A10D9">
      <w:pPr>
        <w:pStyle w:val="Heading2"/>
        <w:rPr>
          <w:szCs w:val="18"/>
        </w:rPr>
      </w:pPr>
      <w:r w:rsidRPr="009F4DD1">
        <w:rPr>
          <w:szCs w:val="18"/>
        </w:rPr>
        <w:t xml:space="preserve">In the event of termination of </w:t>
      </w:r>
      <w:r w:rsidR="00EF0AED">
        <w:rPr>
          <w:szCs w:val="18"/>
        </w:rPr>
        <w:t xml:space="preserve">a Purchase Order or </w:t>
      </w:r>
      <w:r w:rsidRPr="009F4DD1">
        <w:rPr>
          <w:szCs w:val="18"/>
        </w:rPr>
        <w:t xml:space="preserve">the Agreement, all outstanding payment obligations or other indebtedness of Buyer to </w:t>
      </w:r>
      <w:r w:rsidR="006147DB">
        <w:rPr>
          <w:szCs w:val="18"/>
        </w:rPr>
        <w:t>Supplier</w:t>
      </w:r>
      <w:r w:rsidRPr="009F4DD1">
        <w:rPr>
          <w:szCs w:val="18"/>
        </w:rPr>
        <w:t xml:space="preserve"> </w:t>
      </w:r>
      <w:r w:rsidR="00EF0AED" w:rsidRPr="009F4DD1">
        <w:rPr>
          <w:szCs w:val="18"/>
        </w:rPr>
        <w:t xml:space="preserve">will </w:t>
      </w:r>
      <w:r w:rsidRPr="009F4DD1">
        <w:rPr>
          <w:szCs w:val="18"/>
        </w:rPr>
        <w:t xml:space="preserve">be due and payable no later than </w:t>
      </w:r>
      <w:r w:rsidR="0013364D">
        <w:rPr>
          <w:szCs w:val="18"/>
        </w:rPr>
        <w:t xml:space="preserve">15 days </w:t>
      </w:r>
      <w:r w:rsidRPr="009F4DD1">
        <w:rPr>
          <w:szCs w:val="18"/>
        </w:rPr>
        <w:t xml:space="preserve">after delivery of notice of termination. </w:t>
      </w:r>
    </w:p>
    <w:p w14:paraId="6CF184A0" w14:textId="7A55910E" w:rsidR="008A10D9" w:rsidRPr="009F4DD1" w:rsidRDefault="008A10D9">
      <w:pPr>
        <w:pStyle w:val="Heading2"/>
        <w:rPr>
          <w:szCs w:val="18"/>
        </w:rPr>
      </w:pPr>
      <w:r w:rsidRPr="009F4DD1">
        <w:rPr>
          <w:szCs w:val="18"/>
        </w:rPr>
        <w:t xml:space="preserve">No termination </w:t>
      </w:r>
      <w:r w:rsidR="00EF0AED">
        <w:rPr>
          <w:szCs w:val="18"/>
        </w:rPr>
        <w:t xml:space="preserve">will </w:t>
      </w:r>
      <w:r w:rsidRPr="009F4DD1">
        <w:rPr>
          <w:szCs w:val="18"/>
        </w:rPr>
        <w:t xml:space="preserve">have </w:t>
      </w:r>
      <w:r w:rsidR="00BF1A89">
        <w:rPr>
          <w:szCs w:val="18"/>
        </w:rPr>
        <w:t xml:space="preserve">any effect on any breach of </w:t>
      </w:r>
      <w:r w:rsidR="00EF0AED">
        <w:rPr>
          <w:szCs w:val="18"/>
        </w:rPr>
        <w:t xml:space="preserve">the </w:t>
      </w:r>
      <w:r w:rsidRPr="009F4DD1">
        <w:rPr>
          <w:szCs w:val="18"/>
        </w:rPr>
        <w:t xml:space="preserve">Agreement occurring prior to the date of termination. </w:t>
      </w:r>
    </w:p>
    <w:p w14:paraId="0879DE5F" w14:textId="1F9048FE" w:rsidR="008A10D9" w:rsidRPr="009F4DD1" w:rsidRDefault="006147DB">
      <w:pPr>
        <w:pStyle w:val="Heading2"/>
        <w:rPr>
          <w:szCs w:val="18"/>
        </w:rPr>
      </w:pPr>
      <w:r>
        <w:rPr>
          <w:szCs w:val="18"/>
        </w:rPr>
        <w:t>Supplier</w:t>
      </w:r>
      <w:r w:rsidR="008A10D9" w:rsidRPr="009F4DD1">
        <w:rPr>
          <w:szCs w:val="18"/>
        </w:rPr>
        <w:t xml:space="preserve"> may recover the price for each shipment of </w:t>
      </w:r>
      <w:r>
        <w:rPr>
          <w:szCs w:val="18"/>
        </w:rPr>
        <w:t>Goods</w:t>
      </w:r>
      <w:r w:rsidR="008A10D9" w:rsidRPr="009F4DD1">
        <w:rPr>
          <w:szCs w:val="18"/>
        </w:rPr>
        <w:t xml:space="preserve"> </w:t>
      </w:r>
      <w:r w:rsidR="00FD0662" w:rsidRPr="009F4DD1">
        <w:rPr>
          <w:szCs w:val="18"/>
        </w:rPr>
        <w:t xml:space="preserve">(or any individual Purchase Order) </w:t>
      </w:r>
      <w:r w:rsidR="00BF1A89">
        <w:rPr>
          <w:szCs w:val="18"/>
        </w:rPr>
        <w:t>under this</w:t>
      </w:r>
      <w:r w:rsidR="008A10D9" w:rsidRPr="009F4DD1">
        <w:rPr>
          <w:szCs w:val="18"/>
        </w:rPr>
        <w:t xml:space="preserve"> </w:t>
      </w:r>
      <w:r w:rsidR="00BF1A89">
        <w:rPr>
          <w:szCs w:val="18"/>
        </w:rPr>
        <w:t>Agreement</w:t>
      </w:r>
      <w:r w:rsidR="00EF0AED">
        <w:rPr>
          <w:szCs w:val="18"/>
        </w:rPr>
        <w:t xml:space="preserve"> </w:t>
      </w:r>
      <w:r w:rsidR="008A10D9" w:rsidRPr="009F4DD1">
        <w:rPr>
          <w:szCs w:val="18"/>
        </w:rPr>
        <w:t xml:space="preserve">as a separate transaction, without reference to any other shipment. </w:t>
      </w:r>
    </w:p>
    <w:p w14:paraId="413949BC" w14:textId="77777777" w:rsidR="001C33B7" w:rsidRPr="001C33B7" w:rsidRDefault="001C33B7" w:rsidP="001C33B7">
      <w:pPr>
        <w:pStyle w:val="Heading1"/>
        <w:rPr>
          <w:szCs w:val="18"/>
        </w:rPr>
      </w:pPr>
      <w:bookmarkStart w:id="27" w:name="_Ref110832536"/>
      <w:bookmarkStart w:id="28" w:name="_Ref89163202"/>
      <w:r w:rsidRPr="001C33B7">
        <w:rPr>
          <w:szCs w:val="18"/>
        </w:rPr>
        <w:t>Force Majeure</w:t>
      </w:r>
      <w:bookmarkEnd w:id="27"/>
      <w:r w:rsidRPr="001C33B7">
        <w:rPr>
          <w:szCs w:val="18"/>
        </w:rPr>
        <w:t xml:space="preserve"> Events</w:t>
      </w:r>
    </w:p>
    <w:p w14:paraId="4DCE8A16" w14:textId="77777777" w:rsidR="001C33B7" w:rsidRPr="001C33B7" w:rsidRDefault="001C33B7" w:rsidP="001C33B7">
      <w:pPr>
        <w:pStyle w:val="Heading2"/>
        <w:rPr>
          <w:szCs w:val="18"/>
        </w:rPr>
      </w:pPr>
      <w:r w:rsidRPr="001C33B7">
        <w:rPr>
          <w:szCs w:val="18"/>
        </w:rPr>
        <w:t>The Supplier is not liable for any delay in performance or non-compliance with these Terms if, and to the extent that such non-compliance is attributable to a Force Majeure Event.</w:t>
      </w:r>
    </w:p>
    <w:p w14:paraId="07945133" w14:textId="7BAE781C" w:rsidR="001C33B7" w:rsidRPr="001C33B7" w:rsidRDefault="001C33B7" w:rsidP="001C33B7">
      <w:pPr>
        <w:pStyle w:val="Heading2"/>
        <w:rPr>
          <w:szCs w:val="18"/>
        </w:rPr>
      </w:pPr>
      <w:r w:rsidRPr="001C33B7">
        <w:rPr>
          <w:szCs w:val="18"/>
        </w:rPr>
        <w:t xml:space="preserve">In the case of a Force Majeure Event impacting supply of the Goods, the Supplier may allocate its available supply of the Goods among its purchasers, on such basis as Supplier deems fair and practical, without liability to the </w:t>
      </w:r>
      <w:r>
        <w:rPr>
          <w:szCs w:val="18"/>
        </w:rPr>
        <w:t>Buyer</w:t>
      </w:r>
      <w:r w:rsidRPr="001C33B7">
        <w:rPr>
          <w:szCs w:val="18"/>
        </w:rPr>
        <w:t xml:space="preserve">.  </w:t>
      </w:r>
    </w:p>
    <w:p w14:paraId="5FFBD7E2" w14:textId="011477BF" w:rsidR="001C33B7" w:rsidRPr="001C33B7" w:rsidRDefault="001C33B7" w:rsidP="001C33B7">
      <w:pPr>
        <w:pStyle w:val="Heading2"/>
        <w:rPr>
          <w:szCs w:val="18"/>
        </w:rPr>
      </w:pPr>
      <w:r w:rsidRPr="001C33B7">
        <w:rPr>
          <w:szCs w:val="18"/>
        </w:rPr>
        <w:t xml:space="preserve">For the purposes of this clause </w:t>
      </w:r>
      <w:r w:rsidRPr="001C33B7">
        <w:rPr>
          <w:szCs w:val="18"/>
        </w:rPr>
        <w:fldChar w:fldCharType="begin"/>
      </w:r>
      <w:r w:rsidRPr="001C33B7">
        <w:rPr>
          <w:szCs w:val="18"/>
        </w:rPr>
        <w:instrText xml:space="preserve"> REF _Ref110832536 \r \h </w:instrText>
      </w:r>
      <w:r>
        <w:rPr>
          <w:szCs w:val="18"/>
        </w:rPr>
        <w:instrText xml:space="preserve"> \* MERGEFORMAT </w:instrText>
      </w:r>
      <w:r w:rsidRPr="001C33B7">
        <w:rPr>
          <w:szCs w:val="18"/>
        </w:rPr>
      </w:r>
      <w:r w:rsidRPr="001C33B7">
        <w:rPr>
          <w:szCs w:val="18"/>
        </w:rPr>
        <w:fldChar w:fldCharType="separate"/>
      </w:r>
      <w:r w:rsidR="00A46E59">
        <w:rPr>
          <w:szCs w:val="18"/>
        </w:rPr>
        <w:t>11</w:t>
      </w:r>
      <w:r w:rsidRPr="001C33B7">
        <w:rPr>
          <w:szCs w:val="18"/>
        </w:rPr>
        <w:fldChar w:fldCharType="end"/>
      </w:r>
      <w:r w:rsidRPr="001C33B7">
        <w:rPr>
          <w:szCs w:val="18"/>
        </w:rPr>
        <w:t xml:space="preserve">, </w:t>
      </w:r>
      <w:r>
        <w:rPr>
          <w:szCs w:val="18"/>
        </w:rPr>
        <w:t>“</w:t>
      </w:r>
      <w:r w:rsidRPr="001C33B7">
        <w:rPr>
          <w:b/>
          <w:szCs w:val="18"/>
        </w:rPr>
        <w:t>Force Majeure Event</w:t>
      </w:r>
      <w:r>
        <w:rPr>
          <w:szCs w:val="18"/>
        </w:rPr>
        <w:t>”</w:t>
      </w:r>
      <w:r w:rsidRPr="001C33B7">
        <w:rPr>
          <w:szCs w:val="18"/>
        </w:rPr>
        <w:t xml:space="preserve"> means an event which prevents the performance of any obligations under these Terms and that is beyond the reasonable control of the Supplier and may include any of the following events or circumstances: </w:t>
      </w:r>
    </w:p>
    <w:p w14:paraId="5B95E872" w14:textId="77777777" w:rsidR="001C33B7" w:rsidRPr="001C33B7" w:rsidRDefault="001C33B7" w:rsidP="001C33B7">
      <w:pPr>
        <w:pStyle w:val="Heading3"/>
      </w:pPr>
      <w:r w:rsidRPr="001C33B7">
        <w:t>an act of God (including but not limited to fire, earthquake, cyclone, landslide, tsunami, or other natural disaster);</w:t>
      </w:r>
    </w:p>
    <w:p w14:paraId="2103341C" w14:textId="77777777" w:rsidR="001C33B7" w:rsidRPr="001C33B7" w:rsidRDefault="001C33B7" w:rsidP="001C33B7">
      <w:pPr>
        <w:pStyle w:val="Heading3"/>
      </w:pPr>
      <w:r w:rsidRPr="001C33B7">
        <w:t>power or water shortages, labour disputes or inability to obtain any necessary raw materials, labour or transportation;</w:t>
      </w:r>
    </w:p>
    <w:p w14:paraId="12F2CFB8" w14:textId="77777777" w:rsidR="001C33B7" w:rsidRPr="001C33B7" w:rsidRDefault="001C33B7" w:rsidP="001C33B7">
      <w:pPr>
        <w:pStyle w:val="Heading3"/>
      </w:pPr>
      <w:r w:rsidRPr="001C33B7">
        <w:t>accidents or breakdowns of plant, machinery, hardware or communication network;</w:t>
      </w:r>
    </w:p>
    <w:p w14:paraId="08178C81" w14:textId="77777777" w:rsidR="001C33B7" w:rsidRPr="001C33B7" w:rsidRDefault="001C33B7" w:rsidP="001C33B7">
      <w:pPr>
        <w:pStyle w:val="Heading3"/>
      </w:pPr>
      <w:r w:rsidRPr="001C33B7">
        <w:t>civil unrest, conflict, act of terrorism, insurrection, military coup, war (whether declared or not) or other hostilities; and</w:t>
      </w:r>
    </w:p>
    <w:p w14:paraId="0A75EF5B" w14:textId="77777777" w:rsidR="001C33B7" w:rsidRPr="001C33B7" w:rsidRDefault="001C33B7" w:rsidP="001C33B7">
      <w:pPr>
        <w:pStyle w:val="Heading3"/>
      </w:pPr>
      <w:r w:rsidRPr="001C33B7">
        <w:t>disease, epidemic, pandemic (including COVID-19 outbreak), and/or government sanctioned shutdown, workplace closures, quarantine, border closures and travel restrictions.</w:t>
      </w:r>
    </w:p>
    <w:bookmarkEnd w:id="28"/>
    <w:p w14:paraId="2E12D996" w14:textId="77777777" w:rsidR="004A0B22" w:rsidRPr="004A0B22" w:rsidRDefault="004A0B22" w:rsidP="004A0B22">
      <w:pPr>
        <w:pStyle w:val="Heading1"/>
        <w:rPr>
          <w:szCs w:val="18"/>
        </w:rPr>
      </w:pPr>
      <w:r w:rsidRPr="004A0B22">
        <w:rPr>
          <w:szCs w:val="18"/>
        </w:rPr>
        <w:lastRenderedPageBreak/>
        <w:t>Change of Details</w:t>
      </w:r>
    </w:p>
    <w:p w14:paraId="24321ADF" w14:textId="2F8953D1" w:rsidR="004A0B22" w:rsidRPr="00221FCA" w:rsidRDefault="004A0B22" w:rsidP="004A0B22">
      <w:pPr>
        <w:pStyle w:val="Heading2"/>
      </w:pPr>
      <w:r w:rsidRPr="00221FCA">
        <w:t xml:space="preserve">The </w:t>
      </w:r>
      <w:r>
        <w:t xml:space="preserve">Buyer must notify the </w:t>
      </w:r>
      <w:r w:rsidR="006147DB">
        <w:t>Supplier</w:t>
      </w:r>
      <w:r>
        <w:t xml:space="preserve"> </w:t>
      </w:r>
      <w:r w:rsidRPr="00221FCA">
        <w:t>within 7 days and in writing in the event of a change to the information supplied in the Application, including any changes of ownership.</w:t>
      </w:r>
    </w:p>
    <w:p w14:paraId="5490B534" w14:textId="77777777" w:rsidR="001C33B7" w:rsidRPr="009F4DD1" w:rsidRDefault="001C33B7" w:rsidP="001C33B7">
      <w:pPr>
        <w:pStyle w:val="Heading1"/>
        <w:rPr>
          <w:szCs w:val="18"/>
        </w:rPr>
      </w:pPr>
      <w:bookmarkStart w:id="29" w:name="_Ref108764537"/>
      <w:bookmarkStart w:id="30" w:name="_Ref95080032"/>
      <w:r w:rsidRPr="009F4DD1">
        <w:rPr>
          <w:szCs w:val="18"/>
        </w:rPr>
        <w:t>Privacy</w:t>
      </w:r>
      <w:bookmarkEnd w:id="29"/>
    </w:p>
    <w:p w14:paraId="4E8468A7" w14:textId="77777777" w:rsidR="001C33B7" w:rsidRPr="009F4DD1" w:rsidRDefault="001C33B7" w:rsidP="001C33B7">
      <w:pPr>
        <w:pStyle w:val="Heading2"/>
        <w:rPr>
          <w:szCs w:val="18"/>
        </w:rPr>
      </w:pPr>
      <w:r w:rsidRPr="009F4DD1">
        <w:rPr>
          <w:szCs w:val="18"/>
        </w:rPr>
        <w:t xml:space="preserve">The Buyer agrees that information relating to these Terms (including the information provided under the Application Particulars) may be disclosed to a Credit Reporting Body (as defined in the </w:t>
      </w:r>
      <w:r w:rsidRPr="009F4DD1">
        <w:rPr>
          <w:i/>
          <w:szCs w:val="18"/>
        </w:rPr>
        <w:t>Privacy Act 1988</w:t>
      </w:r>
      <w:r w:rsidRPr="009F4DD1">
        <w:rPr>
          <w:szCs w:val="18"/>
        </w:rPr>
        <w:t xml:space="preserve">). Such information would include, but may not be limited to, items such as the fact that you have applied for credit with </w:t>
      </w:r>
      <w:r>
        <w:rPr>
          <w:szCs w:val="18"/>
        </w:rPr>
        <w:t>Supplier</w:t>
      </w:r>
      <w:r w:rsidRPr="009F4DD1">
        <w:rPr>
          <w:szCs w:val="18"/>
        </w:rPr>
        <w:t xml:space="preserve">, any overdue payments which are in collection and </w:t>
      </w:r>
      <w:r>
        <w:rPr>
          <w:szCs w:val="18"/>
        </w:rPr>
        <w:t xml:space="preserve">payments or direct debits </w:t>
      </w:r>
      <w:r w:rsidRPr="009F4DD1">
        <w:rPr>
          <w:szCs w:val="18"/>
        </w:rPr>
        <w:t>that have been dishonoured.</w:t>
      </w:r>
    </w:p>
    <w:p w14:paraId="48AFA390" w14:textId="77777777" w:rsidR="001C33B7" w:rsidRPr="009F4DD1" w:rsidRDefault="001C33B7" w:rsidP="001C33B7">
      <w:pPr>
        <w:pStyle w:val="Heading2"/>
        <w:rPr>
          <w:szCs w:val="18"/>
        </w:rPr>
      </w:pPr>
      <w:r w:rsidRPr="009F4DD1">
        <w:rPr>
          <w:szCs w:val="18"/>
        </w:rPr>
        <w:t xml:space="preserve">The Buyer agrees that </w:t>
      </w:r>
      <w:r>
        <w:rPr>
          <w:szCs w:val="18"/>
        </w:rPr>
        <w:t>Supplier</w:t>
      </w:r>
      <w:r w:rsidRPr="009F4DD1">
        <w:rPr>
          <w:szCs w:val="18"/>
        </w:rPr>
        <w:t xml:space="preserve"> may request from a Credit Reporting Body, or any financial institutions or credit provider </w:t>
      </w:r>
      <w:r>
        <w:rPr>
          <w:szCs w:val="18"/>
        </w:rPr>
        <w:t xml:space="preserve">the credit status or information of any person </w:t>
      </w:r>
      <w:r w:rsidRPr="009F4DD1">
        <w:rPr>
          <w:szCs w:val="18"/>
        </w:rPr>
        <w:t xml:space="preserve">whose names are given to </w:t>
      </w:r>
      <w:r>
        <w:rPr>
          <w:szCs w:val="18"/>
        </w:rPr>
        <w:t>Supplier</w:t>
      </w:r>
      <w:r w:rsidRPr="009F4DD1">
        <w:rPr>
          <w:szCs w:val="18"/>
        </w:rPr>
        <w:t xml:space="preserve"> by the Buyer, whose names are included in a credit report about the Buyer, or credit information about the commercial finances of the Buyer. The Buyer permits </w:t>
      </w:r>
      <w:r>
        <w:rPr>
          <w:szCs w:val="18"/>
        </w:rPr>
        <w:t xml:space="preserve">and authorises </w:t>
      </w:r>
      <w:r w:rsidRPr="009F4DD1">
        <w:rPr>
          <w:szCs w:val="18"/>
        </w:rPr>
        <w:t xml:space="preserve">such institutions to provide such information to </w:t>
      </w:r>
      <w:r>
        <w:rPr>
          <w:szCs w:val="18"/>
        </w:rPr>
        <w:t>Supplier</w:t>
      </w:r>
      <w:r w:rsidRPr="009F4DD1">
        <w:rPr>
          <w:szCs w:val="18"/>
        </w:rPr>
        <w:t xml:space="preserve">. In particular, the Buyer consents to </w:t>
      </w:r>
      <w:r>
        <w:rPr>
          <w:szCs w:val="18"/>
        </w:rPr>
        <w:t>Supplier</w:t>
      </w:r>
      <w:r w:rsidRPr="009F4DD1">
        <w:rPr>
          <w:szCs w:val="18"/>
        </w:rPr>
        <w:t xml:space="preserve"> receiving such information for the purposes of approving the Buyer’s application for credit, administering the account or approving any purchases the Buyer may make in the future under this Agreement.</w:t>
      </w:r>
    </w:p>
    <w:p w14:paraId="15229D70" w14:textId="77777777" w:rsidR="001C33B7" w:rsidRPr="009F4DD1" w:rsidRDefault="001C33B7" w:rsidP="001C33B7">
      <w:pPr>
        <w:pStyle w:val="Heading2"/>
        <w:rPr>
          <w:szCs w:val="18"/>
        </w:rPr>
      </w:pPr>
      <w:r w:rsidRPr="009F4DD1">
        <w:rPr>
          <w:szCs w:val="18"/>
        </w:rPr>
        <w:t xml:space="preserve">The Buyer understands and agrees that information about the Buyer may be transferred confidentially within </w:t>
      </w:r>
      <w:r>
        <w:rPr>
          <w:szCs w:val="18"/>
        </w:rPr>
        <w:t>Supplier</w:t>
      </w:r>
      <w:r w:rsidRPr="009F4DD1">
        <w:rPr>
          <w:szCs w:val="18"/>
        </w:rPr>
        <w:t xml:space="preserve"> and any of its related or associated corporations worldwide, and that </w:t>
      </w:r>
      <w:r>
        <w:rPr>
          <w:szCs w:val="18"/>
        </w:rPr>
        <w:t>Supplier</w:t>
      </w:r>
      <w:r w:rsidRPr="009F4DD1">
        <w:rPr>
          <w:szCs w:val="18"/>
        </w:rPr>
        <w:t xml:space="preserve"> may be obliged to disclose such information to others. If </w:t>
      </w:r>
      <w:r>
        <w:rPr>
          <w:szCs w:val="18"/>
        </w:rPr>
        <w:t>Supplier</w:t>
      </w:r>
      <w:r w:rsidRPr="009F4DD1">
        <w:rPr>
          <w:szCs w:val="18"/>
        </w:rPr>
        <w:t xml:space="preserve"> is so obliged</w:t>
      </w:r>
      <w:r>
        <w:rPr>
          <w:szCs w:val="18"/>
        </w:rPr>
        <w:t xml:space="preserve"> by law or a government authority, Supplier</w:t>
      </w:r>
      <w:r w:rsidRPr="009F4DD1">
        <w:rPr>
          <w:szCs w:val="18"/>
        </w:rPr>
        <w:t xml:space="preserve"> will use its reasonable efforts to notify the Buyer at its last known address prior to disclosure.</w:t>
      </w:r>
    </w:p>
    <w:p w14:paraId="2119D767" w14:textId="06E840DE" w:rsidR="008B65B9" w:rsidRPr="009F4DD1" w:rsidRDefault="008B65B9" w:rsidP="009F4DD1">
      <w:pPr>
        <w:pStyle w:val="Heading1"/>
        <w:rPr>
          <w:szCs w:val="18"/>
        </w:rPr>
      </w:pPr>
      <w:bookmarkStart w:id="31" w:name="_Ref129187740"/>
      <w:r w:rsidRPr="009F4DD1">
        <w:rPr>
          <w:szCs w:val="18"/>
        </w:rPr>
        <w:t>Confidential Information</w:t>
      </w:r>
      <w:bookmarkEnd w:id="30"/>
      <w:bookmarkEnd w:id="31"/>
    </w:p>
    <w:p w14:paraId="60F988F4" w14:textId="61B3AAFF" w:rsidR="00754B3A" w:rsidRPr="009F4DD1" w:rsidRDefault="00754B3A" w:rsidP="009F4DD1">
      <w:pPr>
        <w:pStyle w:val="Heading2"/>
        <w:rPr>
          <w:szCs w:val="18"/>
        </w:rPr>
      </w:pPr>
      <w:bookmarkStart w:id="32" w:name="_Toc436545075"/>
      <w:bookmarkStart w:id="33" w:name="_Toc451072006"/>
      <w:bookmarkStart w:id="34" w:name="_Toc460313511"/>
      <w:bookmarkStart w:id="35" w:name="_Toc473011531"/>
      <w:r w:rsidRPr="009F4DD1">
        <w:rPr>
          <w:szCs w:val="18"/>
        </w:rPr>
        <w:t xml:space="preserve">The Buyer acknowledges that any Confidential Information disclosed to it by </w:t>
      </w:r>
      <w:r w:rsidR="006147DB">
        <w:rPr>
          <w:szCs w:val="18"/>
        </w:rPr>
        <w:t>Supplier</w:t>
      </w:r>
      <w:r w:rsidRPr="009F4DD1">
        <w:rPr>
          <w:szCs w:val="18"/>
        </w:rPr>
        <w:t xml:space="preserve"> is proprietary, confidential or a trade secret of </w:t>
      </w:r>
      <w:r w:rsidR="006147DB">
        <w:rPr>
          <w:szCs w:val="18"/>
        </w:rPr>
        <w:t>Supplier</w:t>
      </w:r>
      <w:r w:rsidRPr="009F4DD1">
        <w:rPr>
          <w:szCs w:val="18"/>
        </w:rPr>
        <w:t xml:space="preserve">. </w:t>
      </w:r>
    </w:p>
    <w:p w14:paraId="6007EDD4" w14:textId="0987013E" w:rsidR="00754B3A" w:rsidRPr="009F4DD1" w:rsidRDefault="00754B3A" w:rsidP="009F4DD1">
      <w:pPr>
        <w:pStyle w:val="Heading2"/>
        <w:rPr>
          <w:szCs w:val="18"/>
        </w:rPr>
      </w:pPr>
      <w:bookmarkStart w:id="36" w:name="_Toc436545076"/>
      <w:bookmarkStart w:id="37" w:name="_Toc451072007"/>
      <w:bookmarkStart w:id="38" w:name="_Toc460313512"/>
      <w:bookmarkStart w:id="39" w:name="_Toc473011532"/>
      <w:r w:rsidRPr="009F4DD1">
        <w:rPr>
          <w:szCs w:val="18"/>
        </w:rPr>
        <w:t>Except as stated in th</w:t>
      </w:r>
      <w:r w:rsidR="00745DB7">
        <w:rPr>
          <w:szCs w:val="18"/>
        </w:rPr>
        <w:t>ese Terms</w:t>
      </w:r>
      <w:r w:rsidRPr="009F4DD1">
        <w:rPr>
          <w:szCs w:val="18"/>
        </w:rPr>
        <w:t>, neither party may use or disclose, nor permit any of its officers, employees, agents or contractors to use or to disclose to any person any Confidential Information disclosed to it by the other party under th</w:t>
      </w:r>
      <w:r w:rsidR="00745DB7">
        <w:rPr>
          <w:szCs w:val="18"/>
        </w:rPr>
        <w:t>ese Terms or in connection with the Agreement,</w:t>
      </w:r>
      <w:r w:rsidRPr="009F4DD1">
        <w:rPr>
          <w:szCs w:val="18"/>
        </w:rPr>
        <w:t xml:space="preserve"> without the prior written consent of the other party. </w:t>
      </w:r>
      <w:bookmarkEnd w:id="36"/>
      <w:bookmarkEnd w:id="37"/>
      <w:bookmarkEnd w:id="38"/>
      <w:bookmarkEnd w:id="39"/>
    </w:p>
    <w:p w14:paraId="2B3BBB27" w14:textId="5C634EBE" w:rsidR="00754B3A" w:rsidRPr="009F4DD1" w:rsidRDefault="00754B3A" w:rsidP="009F4DD1">
      <w:pPr>
        <w:pStyle w:val="Heading2"/>
        <w:rPr>
          <w:szCs w:val="18"/>
        </w:rPr>
      </w:pPr>
      <w:r w:rsidRPr="009F4DD1">
        <w:rPr>
          <w:szCs w:val="18"/>
        </w:rPr>
        <w:t xml:space="preserve">This condition </w:t>
      </w:r>
      <w:r w:rsidR="00063F5C">
        <w:rPr>
          <w:szCs w:val="18"/>
        </w:rPr>
        <w:fldChar w:fldCharType="begin"/>
      </w:r>
      <w:r w:rsidR="00063F5C">
        <w:rPr>
          <w:szCs w:val="18"/>
        </w:rPr>
        <w:instrText xml:space="preserve"> REF _Ref129187740 \r \h </w:instrText>
      </w:r>
      <w:r w:rsidR="00063F5C">
        <w:rPr>
          <w:szCs w:val="18"/>
        </w:rPr>
      </w:r>
      <w:r w:rsidR="00063F5C">
        <w:rPr>
          <w:szCs w:val="18"/>
        </w:rPr>
        <w:fldChar w:fldCharType="separate"/>
      </w:r>
      <w:r w:rsidR="00A46E59">
        <w:rPr>
          <w:szCs w:val="18"/>
        </w:rPr>
        <w:t>14</w:t>
      </w:r>
      <w:r w:rsidR="00063F5C">
        <w:rPr>
          <w:szCs w:val="18"/>
        </w:rPr>
        <w:fldChar w:fldCharType="end"/>
      </w:r>
      <w:r w:rsidRPr="009F4DD1">
        <w:rPr>
          <w:szCs w:val="18"/>
        </w:rPr>
        <w:t xml:space="preserve"> does not apply to any Confidential Information which:</w:t>
      </w:r>
    </w:p>
    <w:p w14:paraId="2D87988B" w14:textId="77777777" w:rsidR="00754B3A" w:rsidRPr="009F4DD1" w:rsidRDefault="00754B3A" w:rsidP="005E280E">
      <w:pPr>
        <w:pStyle w:val="Heading3"/>
        <w:rPr>
          <w:szCs w:val="18"/>
        </w:rPr>
      </w:pPr>
      <w:r w:rsidRPr="009F4DD1">
        <w:rPr>
          <w:szCs w:val="18"/>
        </w:rPr>
        <w:t>is generally available to the public (other than as a result of the wrongful disclosure of that Confidential Information); or</w:t>
      </w:r>
    </w:p>
    <w:p w14:paraId="45F3CA03" w14:textId="00EBFF77" w:rsidR="00754B3A" w:rsidRDefault="00754B3A" w:rsidP="005E280E">
      <w:pPr>
        <w:pStyle w:val="Heading3"/>
        <w:rPr>
          <w:szCs w:val="18"/>
        </w:rPr>
      </w:pPr>
      <w:r w:rsidRPr="009F4DD1">
        <w:rPr>
          <w:szCs w:val="18"/>
        </w:rPr>
        <w:t>is required to be disclosed by any law.</w:t>
      </w:r>
    </w:p>
    <w:p w14:paraId="103F7A4D" w14:textId="29D3A1F9" w:rsidR="006147DB" w:rsidRPr="000F0133" w:rsidRDefault="006147DB" w:rsidP="006147DB">
      <w:pPr>
        <w:pStyle w:val="Heading2"/>
        <w:rPr>
          <w:szCs w:val="18"/>
        </w:rPr>
      </w:pPr>
      <w:r>
        <w:rPr>
          <w:szCs w:val="18"/>
        </w:rPr>
        <w:t xml:space="preserve">For the purpose of this clause </w:t>
      </w:r>
      <w:r w:rsidR="00063F5C">
        <w:rPr>
          <w:szCs w:val="18"/>
        </w:rPr>
        <w:fldChar w:fldCharType="begin"/>
      </w:r>
      <w:r w:rsidR="00063F5C">
        <w:rPr>
          <w:szCs w:val="18"/>
        </w:rPr>
        <w:instrText xml:space="preserve"> REF _Ref129187740 \r \h </w:instrText>
      </w:r>
      <w:r w:rsidR="00063F5C">
        <w:rPr>
          <w:szCs w:val="18"/>
        </w:rPr>
      </w:r>
      <w:r w:rsidR="00063F5C">
        <w:rPr>
          <w:szCs w:val="18"/>
        </w:rPr>
        <w:fldChar w:fldCharType="separate"/>
      </w:r>
      <w:r w:rsidR="00A46E59">
        <w:rPr>
          <w:szCs w:val="18"/>
        </w:rPr>
        <w:t>14</w:t>
      </w:r>
      <w:r w:rsidR="00063F5C">
        <w:rPr>
          <w:szCs w:val="18"/>
        </w:rPr>
        <w:fldChar w:fldCharType="end"/>
      </w:r>
      <w:r>
        <w:rPr>
          <w:szCs w:val="18"/>
        </w:rPr>
        <w:t xml:space="preserve">, </w:t>
      </w:r>
      <w:r w:rsidRPr="00844145">
        <w:rPr>
          <w:szCs w:val="18"/>
        </w:rPr>
        <w:t>“</w:t>
      </w:r>
      <w:r w:rsidRPr="009F4DD1">
        <w:rPr>
          <w:b/>
          <w:szCs w:val="18"/>
        </w:rPr>
        <w:t>Confidential Information</w:t>
      </w:r>
      <w:r w:rsidRPr="00844145">
        <w:rPr>
          <w:szCs w:val="18"/>
        </w:rPr>
        <w:t>”</w:t>
      </w:r>
      <w:r>
        <w:rPr>
          <w:szCs w:val="18"/>
        </w:rPr>
        <w:t xml:space="preserve"> means </w:t>
      </w:r>
      <w:r w:rsidRPr="000F0133">
        <w:rPr>
          <w:szCs w:val="18"/>
        </w:rPr>
        <w:t xml:space="preserve">all information including without limitation, information relating to a party, its employees, business dealings, </w:t>
      </w:r>
      <w:r>
        <w:rPr>
          <w:szCs w:val="18"/>
        </w:rPr>
        <w:t>s</w:t>
      </w:r>
      <w:r w:rsidRPr="000F0133">
        <w:rPr>
          <w:szCs w:val="18"/>
        </w:rPr>
        <w:t>pecifications, formulations, performance characteristics, contracts, existing or potential customers, computer operations, marketing, sales and business plans, financial and technological data and other sensitive corporate information:</w:t>
      </w:r>
    </w:p>
    <w:p w14:paraId="6E438D46" w14:textId="77777777" w:rsidR="006147DB" w:rsidRPr="006147DB" w:rsidRDefault="006147DB" w:rsidP="006147DB">
      <w:pPr>
        <w:pStyle w:val="Heading3"/>
      </w:pPr>
      <w:r w:rsidRPr="009F4DD1">
        <w:t>belonging to a party relating to its business</w:t>
      </w:r>
      <w:r w:rsidRPr="006147DB">
        <w:t>, business plans, affairs or activities;</w:t>
      </w:r>
    </w:p>
    <w:p w14:paraId="308FA433" w14:textId="77777777" w:rsidR="006147DB" w:rsidRPr="006147DB" w:rsidRDefault="006147DB" w:rsidP="006147DB">
      <w:pPr>
        <w:pStyle w:val="Heading3"/>
      </w:pPr>
      <w:r w:rsidRPr="006147DB">
        <w:t>that is treated or designated by the party as confidential; or</w:t>
      </w:r>
    </w:p>
    <w:p w14:paraId="119B166A" w14:textId="77777777" w:rsidR="006147DB" w:rsidRPr="006147DB" w:rsidRDefault="006147DB" w:rsidP="006147DB">
      <w:pPr>
        <w:pStyle w:val="Heading3"/>
      </w:pPr>
      <w:r w:rsidRPr="006147DB">
        <w:t xml:space="preserve">which should reasonably be regarded in all the circumstances as confidential to the party; </w:t>
      </w:r>
    </w:p>
    <w:p w14:paraId="05B7AAD7" w14:textId="52317D7B" w:rsidR="006147DB" w:rsidRPr="000F0133" w:rsidRDefault="006147DB" w:rsidP="006147DB">
      <w:pPr>
        <w:pStyle w:val="BodyText3"/>
        <w:ind w:left="425"/>
        <w:rPr>
          <w:lang w:val="en-GB"/>
        </w:rPr>
      </w:pPr>
      <w:r w:rsidRPr="000F0133">
        <w:rPr>
          <w:lang w:val="en-GB"/>
        </w:rPr>
        <w:t>including but not limited to the terms of, and existence of, this Agreement</w:t>
      </w:r>
      <w:r w:rsidR="00063F5C">
        <w:rPr>
          <w:lang w:val="en-GB"/>
        </w:rPr>
        <w:t>.</w:t>
      </w:r>
    </w:p>
    <w:bookmarkEnd w:id="32"/>
    <w:bookmarkEnd w:id="33"/>
    <w:bookmarkEnd w:id="34"/>
    <w:bookmarkEnd w:id="35"/>
    <w:p w14:paraId="20A27901" w14:textId="2F105857" w:rsidR="00E50DCB" w:rsidRPr="009F4DD1" w:rsidRDefault="00E50DCB" w:rsidP="009F4DD1">
      <w:pPr>
        <w:pStyle w:val="Heading1"/>
        <w:rPr>
          <w:szCs w:val="18"/>
        </w:rPr>
      </w:pPr>
      <w:r w:rsidRPr="009F4DD1">
        <w:rPr>
          <w:szCs w:val="18"/>
        </w:rPr>
        <w:t>General</w:t>
      </w:r>
    </w:p>
    <w:p w14:paraId="33E6A741" w14:textId="3D65B70F" w:rsidR="00BD484D" w:rsidRDefault="00BD484D" w:rsidP="009F4DD1">
      <w:pPr>
        <w:pStyle w:val="Heading2"/>
        <w:rPr>
          <w:szCs w:val="18"/>
        </w:rPr>
      </w:pPr>
      <w:r w:rsidRPr="009F4DD1">
        <w:rPr>
          <w:szCs w:val="18"/>
        </w:rPr>
        <w:t xml:space="preserve">The rights and obligations of each </w:t>
      </w:r>
      <w:r w:rsidR="00745DB7">
        <w:rPr>
          <w:szCs w:val="18"/>
        </w:rPr>
        <w:t>p</w:t>
      </w:r>
      <w:r w:rsidRPr="009F4DD1">
        <w:rPr>
          <w:szCs w:val="18"/>
        </w:rPr>
        <w:t xml:space="preserve">arty that by their nature or of necessity survive the termination or expiration of </w:t>
      </w:r>
      <w:r w:rsidR="004832DB">
        <w:rPr>
          <w:szCs w:val="18"/>
        </w:rPr>
        <w:t xml:space="preserve">a Purchase Order, </w:t>
      </w:r>
      <w:r w:rsidRPr="009F4DD1">
        <w:rPr>
          <w:szCs w:val="18"/>
        </w:rPr>
        <w:t>the</w:t>
      </w:r>
      <w:r w:rsidR="004832DB">
        <w:rPr>
          <w:szCs w:val="18"/>
        </w:rPr>
        <w:t>se Terms</w:t>
      </w:r>
      <w:r w:rsidRPr="009F4DD1">
        <w:rPr>
          <w:szCs w:val="18"/>
        </w:rPr>
        <w:t xml:space="preserve"> </w:t>
      </w:r>
      <w:r w:rsidR="004832DB">
        <w:rPr>
          <w:szCs w:val="18"/>
        </w:rPr>
        <w:t xml:space="preserve">or the </w:t>
      </w:r>
      <w:r w:rsidRPr="009F4DD1">
        <w:rPr>
          <w:szCs w:val="18"/>
        </w:rPr>
        <w:t>Agreement will survive such termination or expiration.</w:t>
      </w:r>
    </w:p>
    <w:p w14:paraId="1BE5E3A6" w14:textId="6D146D37" w:rsidR="00844145" w:rsidRPr="009F4DD1" w:rsidRDefault="00844145" w:rsidP="009F4DD1">
      <w:pPr>
        <w:pStyle w:val="Heading2"/>
        <w:rPr>
          <w:szCs w:val="18"/>
        </w:rPr>
      </w:pPr>
      <w:bookmarkStart w:id="40" w:name="_Toc436545003"/>
      <w:bookmarkStart w:id="41" w:name="_Toc451071934"/>
      <w:bookmarkStart w:id="42" w:name="_Toc460313456"/>
      <w:bookmarkStart w:id="43" w:name="_Toc473011476"/>
      <w:r w:rsidRPr="009F4DD1">
        <w:rPr>
          <w:szCs w:val="18"/>
        </w:rPr>
        <w:t xml:space="preserve">The law of </w:t>
      </w:r>
      <w:r w:rsidR="00D038F4">
        <w:rPr>
          <w:szCs w:val="18"/>
        </w:rPr>
        <w:t>Queensland g</w:t>
      </w:r>
      <w:r w:rsidRPr="009F4DD1">
        <w:rPr>
          <w:szCs w:val="18"/>
        </w:rPr>
        <w:t>overns these Terms.</w:t>
      </w:r>
      <w:bookmarkStart w:id="44" w:name="_Toc436545004"/>
      <w:bookmarkStart w:id="45" w:name="_Toc451071935"/>
      <w:bookmarkStart w:id="46" w:name="_Toc460313457"/>
      <w:bookmarkStart w:id="47" w:name="_Toc473011477"/>
      <w:bookmarkEnd w:id="40"/>
      <w:bookmarkEnd w:id="41"/>
      <w:bookmarkEnd w:id="42"/>
      <w:bookmarkEnd w:id="43"/>
      <w:r w:rsidRPr="009F4DD1">
        <w:rPr>
          <w:szCs w:val="18"/>
        </w:rPr>
        <w:t xml:space="preserve"> The parties submit to the non</w:t>
      </w:r>
      <w:r w:rsidRPr="009F4DD1">
        <w:rPr>
          <w:szCs w:val="18"/>
        </w:rPr>
        <w:noBreakHyphen/>
        <w:t xml:space="preserve">exclusive jurisdiction of the courts of </w:t>
      </w:r>
      <w:r w:rsidR="00D038F4">
        <w:rPr>
          <w:szCs w:val="18"/>
        </w:rPr>
        <w:t>Queensland</w:t>
      </w:r>
      <w:r w:rsidRPr="009F4DD1">
        <w:rPr>
          <w:szCs w:val="18"/>
        </w:rPr>
        <w:t xml:space="preserve"> and of the Commonwealth of Australia.</w:t>
      </w:r>
      <w:bookmarkEnd w:id="44"/>
      <w:bookmarkEnd w:id="45"/>
      <w:bookmarkEnd w:id="46"/>
      <w:bookmarkEnd w:id="47"/>
    </w:p>
    <w:p w14:paraId="7C5C2DBA" w14:textId="77777777" w:rsidR="00D038F4" w:rsidRDefault="00BD484D" w:rsidP="005E280E">
      <w:pPr>
        <w:pStyle w:val="Heading2"/>
        <w:rPr>
          <w:szCs w:val="18"/>
        </w:rPr>
      </w:pPr>
      <w:r w:rsidRPr="009F4DD1">
        <w:rPr>
          <w:szCs w:val="18"/>
        </w:rPr>
        <w:t xml:space="preserve">Failure of either Party to exercise any right it has under the Agreement on one occasion shall not operate or be construed as a waiver by such Party of the same right on another occasion or any other rights it has; any waiver must be in a writing signed by the waiving Party. </w:t>
      </w:r>
    </w:p>
    <w:p w14:paraId="32D09619" w14:textId="01D5EDFA" w:rsidR="00BD484D" w:rsidRDefault="00BD484D" w:rsidP="005E280E">
      <w:pPr>
        <w:pStyle w:val="Heading2"/>
        <w:rPr>
          <w:szCs w:val="18"/>
        </w:rPr>
      </w:pPr>
      <w:r w:rsidRPr="009F4DD1">
        <w:rPr>
          <w:szCs w:val="18"/>
        </w:rPr>
        <w:t>In the event that any provision of the</w:t>
      </w:r>
      <w:r w:rsidR="00844145">
        <w:rPr>
          <w:szCs w:val="18"/>
        </w:rPr>
        <w:t xml:space="preserve"> Agreement</w:t>
      </w:r>
      <w:r w:rsidRPr="009F4DD1">
        <w:rPr>
          <w:szCs w:val="18"/>
        </w:rPr>
        <w:t xml:space="preserve">, including these Terms, </w:t>
      </w:r>
      <w:r w:rsidR="00063F5C">
        <w:rPr>
          <w:szCs w:val="18"/>
        </w:rPr>
        <w:t>are</w:t>
      </w:r>
      <w:r w:rsidRPr="009F4DD1">
        <w:rPr>
          <w:szCs w:val="18"/>
        </w:rPr>
        <w:t xml:space="preserve"> adjudicated to be invalid or unenforceable, the remaining provisions of the Agreement will remain in full force and effect, and the affected provision or portion thereof will be deemed modified so that it is enforceable to the maximum extent permissible.  </w:t>
      </w:r>
    </w:p>
    <w:p w14:paraId="59B61A44" w14:textId="77777777" w:rsidR="006147DB" w:rsidRPr="009F4DD1" w:rsidRDefault="006147DB" w:rsidP="006147DB">
      <w:pPr>
        <w:pStyle w:val="Heading1"/>
        <w:rPr>
          <w:szCs w:val="18"/>
        </w:rPr>
      </w:pPr>
      <w:r>
        <w:rPr>
          <w:szCs w:val="18"/>
        </w:rPr>
        <w:t>Definitions</w:t>
      </w:r>
    </w:p>
    <w:p w14:paraId="3A1A86BC" w14:textId="77777777" w:rsidR="006147DB" w:rsidRPr="009F4DD1" w:rsidRDefault="006147DB" w:rsidP="006147DB">
      <w:pPr>
        <w:pStyle w:val="BodyText2"/>
        <w:rPr>
          <w:szCs w:val="18"/>
        </w:rPr>
      </w:pPr>
      <w:r w:rsidRPr="009F4DD1">
        <w:rPr>
          <w:szCs w:val="18"/>
        </w:rPr>
        <w:t xml:space="preserve">In these Terms: </w:t>
      </w:r>
    </w:p>
    <w:p w14:paraId="26AFA095" w14:textId="3F4B4F7B" w:rsidR="006147DB" w:rsidRPr="009F4DD1" w:rsidRDefault="006147DB" w:rsidP="006147DB">
      <w:pPr>
        <w:pStyle w:val="Heading3"/>
      </w:pPr>
      <w:r w:rsidRPr="009F4DD1">
        <w:t>“</w:t>
      </w:r>
      <w:r w:rsidRPr="009F4DD1">
        <w:rPr>
          <w:b/>
        </w:rPr>
        <w:t>Agreement</w:t>
      </w:r>
      <w:r w:rsidRPr="009F4DD1">
        <w:t xml:space="preserve">” </w:t>
      </w:r>
      <w:r>
        <w:t>means these</w:t>
      </w:r>
      <w:r w:rsidRPr="009F4DD1">
        <w:t xml:space="preserve"> Terms</w:t>
      </w:r>
      <w:r>
        <w:t xml:space="preserve"> and the Buyer’s original credit application submitted to the Supplier prior to supply of the Goods</w:t>
      </w:r>
      <w:r w:rsidRPr="009F4DD1">
        <w:t xml:space="preserve">; </w:t>
      </w:r>
    </w:p>
    <w:p w14:paraId="3AB03624" w14:textId="3EF88EAC" w:rsidR="006147DB" w:rsidRDefault="006147DB" w:rsidP="006147DB">
      <w:pPr>
        <w:pStyle w:val="Heading3"/>
        <w:rPr>
          <w:szCs w:val="18"/>
        </w:rPr>
      </w:pPr>
      <w:r w:rsidRPr="009F4DD1">
        <w:rPr>
          <w:szCs w:val="18"/>
        </w:rPr>
        <w:t>“</w:t>
      </w:r>
      <w:r w:rsidRPr="009F4DD1">
        <w:rPr>
          <w:b/>
          <w:szCs w:val="18"/>
        </w:rPr>
        <w:t>Application Particulars</w:t>
      </w:r>
      <w:r w:rsidRPr="009F4DD1">
        <w:rPr>
          <w:szCs w:val="18"/>
        </w:rPr>
        <w:t xml:space="preserve">” means the particulars provided by the </w:t>
      </w:r>
      <w:r>
        <w:rPr>
          <w:szCs w:val="18"/>
        </w:rPr>
        <w:t>Supplier</w:t>
      </w:r>
      <w:r w:rsidRPr="009F4DD1">
        <w:rPr>
          <w:szCs w:val="18"/>
        </w:rPr>
        <w:t xml:space="preserve"> </w:t>
      </w:r>
      <w:r>
        <w:rPr>
          <w:szCs w:val="18"/>
        </w:rPr>
        <w:t>in the Buyer’s original credit application submitted to the Supplier prior to supply of the Goods</w:t>
      </w:r>
      <w:r w:rsidRPr="009F4DD1">
        <w:rPr>
          <w:szCs w:val="18"/>
        </w:rPr>
        <w:t>;</w:t>
      </w:r>
    </w:p>
    <w:p w14:paraId="1519DDE5" w14:textId="5B0D85F8" w:rsidR="006147DB" w:rsidRPr="009F4DD1" w:rsidRDefault="006147DB" w:rsidP="006147DB">
      <w:pPr>
        <w:pStyle w:val="Heading3"/>
        <w:rPr>
          <w:szCs w:val="18"/>
        </w:rPr>
      </w:pPr>
      <w:r w:rsidRPr="009F4DD1">
        <w:rPr>
          <w:szCs w:val="18"/>
        </w:rPr>
        <w:t>“</w:t>
      </w:r>
      <w:r w:rsidRPr="009F4DD1">
        <w:rPr>
          <w:b/>
          <w:szCs w:val="18"/>
        </w:rPr>
        <w:t>Buyer</w:t>
      </w:r>
      <w:r w:rsidRPr="009F4DD1">
        <w:rPr>
          <w:szCs w:val="18"/>
        </w:rPr>
        <w:t xml:space="preserve">” means the Applicant </w:t>
      </w:r>
      <w:r>
        <w:rPr>
          <w:szCs w:val="18"/>
        </w:rPr>
        <w:t xml:space="preserve">named </w:t>
      </w:r>
      <w:r w:rsidRPr="009F4DD1">
        <w:rPr>
          <w:szCs w:val="18"/>
        </w:rPr>
        <w:t xml:space="preserve">under the Application Particulars; </w:t>
      </w:r>
    </w:p>
    <w:p w14:paraId="1C62535D" w14:textId="4F2D123A" w:rsidR="006147DB" w:rsidRPr="0011049F" w:rsidRDefault="006147DB" w:rsidP="006147DB">
      <w:pPr>
        <w:pStyle w:val="Heading3"/>
        <w:rPr>
          <w:szCs w:val="18"/>
          <w:lang w:val="en-GB"/>
        </w:rPr>
      </w:pPr>
      <w:r w:rsidRPr="009F4DD1">
        <w:rPr>
          <w:szCs w:val="18"/>
        </w:rPr>
        <w:t>“</w:t>
      </w:r>
      <w:r w:rsidRPr="009F4DD1">
        <w:rPr>
          <w:b/>
          <w:szCs w:val="18"/>
        </w:rPr>
        <w:t>Claims</w:t>
      </w:r>
      <w:r w:rsidRPr="009F4DD1">
        <w:rPr>
          <w:szCs w:val="18"/>
        </w:rPr>
        <w:t>” includes but is not limited to all claims, demands, causes of action, damages, losses, liabilities, costs, expenses (including reasonable attorneys’ fees), penalties, and judgments;</w:t>
      </w:r>
    </w:p>
    <w:p w14:paraId="0F211AAF" w14:textId="18C06436" w:rsidR="0011049F" w:rsidRPr="009F4DD1" w:rsidRDefault="0011049F" w:rsidP="006147DB">
      <w:pPr>
        <w:pStyle w:val="Heading3"/>
        <w:rPr>
          <w:szCs w:val="18"/>
          <w:lang w:val="en-GB"/>
        </w:rPr>
      </w:pPr>
      <w:r>
        <w:rPr>
          <w:szCs w:val="18"/>
        </w:rPr>
        <w:t>“</w:t>
      </w:r>
      <w:r w:rsidRPr="0011049F">
        <w:rPr>
          <w:b/>
          <w:szCs w:val="18"/>
        </w:rPr>
        <w:t>Guarantor</w:t>
      </w:r>
      <w:r w:rsidRPr="0011049F">
        <w:rPr>
          <w:szCs w:val="18"/>
        </w:rPr>
        <w:t>”</w:t>
      </w:r>
      <w:r>
        <w:rPr>
          <w:szCs w:val="18"/>
        </w:rPr>
        <w:t xml:space="preserve"> means the Guarantor/s named under the Application Particulars;</w:t>
      </w:r>
    </w:p>
    <w:p w14:paraId="335F275B" w14:textId="5B66868F" w:rsidR="006147DB" w:rsidRPr="009F4DD1" w:rsidRDefault="006147DB" w:rsidP="006147DB">
      <w:pPr>
        <w:pStyle w:val="Heading3"/>
        <w:rPr>
          <w:szCs w:val="18"/>
        </w:rPr>
      </w:pPr>
      <w:r w:rsidRPr="009F4DD1">
        <w:rPr>
          <w:szCs w:val="18"/>
        </w:rPr>
        <w:t>“</w:t>
      </w:r>
      <w:r>
        <w:rPr>
          <w:b/>
          <w:szCs w:val="18"/>
        </w:rPr>
        <w:t>Goods</w:t>
      </w:r>
      <w:r w:rsidRPr="009F4DD1">
        <w:rPr>
          <w:szCs w:val="18"/>
        </w:rPr>
        <w:t>” means all products order</w:t>
      </w:r>
      <w:r>
        <w:rPr>
          <w:szCs w:val="18"/>
        </w:rPr>
        <w:t>ed</w:t>
      </w:r>
      <w:r w:rsidRPr="009F4DD1">
        <w:rPr>
          <w:szCs w:val="18"/>
        </w:rPr>
        <w:t xml:space="preserve"> from and supplied by </w:t>
      </w:r>
      <w:r>
        <w:rPr>
          <w:szCs w:val="18"/>
        </w:rPr>
        <w:t>Supplier</w:t>
      </w:r>
      <w:r w:rsidRPr="009F4DD1">
        <w:rPr>
          <w:szCs w:val="18"/>
        </w:rPr>
        <w:t xml:space="preserve"> to the Buyer; </w:t>
      </w:r>
    </w:p>
    <w:p w14:paraId="0C6FC581" w14:textId="0EB8703E" w:rsidR="006147DB" w:rsidRPr="005A4E62" w:rsidRDefault="006147DB" w:rsidP="006147DB">
      <w:pPr>
        <w:pStyle w:val="Heading3"/>
        <w:rPr>
          <w:szCs w:val="18"/>
        </w:rPr>
      </w:pPr>
      <w:r w:rsidRPr="009F4DD1">
        <w:rPr>
          <w:szCs w:val="18"/>
        </w:rPr>
        <w:t>“</w:t>
      </w:r>
      <w:r w:rsidRPr="009F4DD1">
        <w:rPr>
          <w:b/>
          <w:szCs w:val="18"/>
        </w:rPr>
        <w:t>Insolvency Event</w:t>
      </w:r>
      <w:r w:rsidRPr="009F4DD1">
        <w:rPr>
          <w:szCs w:val="18"/>
        </w:rPr>
        <w:t xml:space="preserve">” </w:t>
      </w:r>
      <w:r w:rsidRPr="005A4E62">
        <w:rPr>
          <w:szCs w:val="18"/>
        </w:rPr>
        <w:t xml:space="preserve">means: </w:t>
      </w:r>
    </w:p>
    <w:p w14:paraId="36F8961E" w14:textId="77777777" w:rsidR="006147DB" w:rsidRPr="009F4DD1" w:rsidRDefault="006147DB" w:rsidP="006147DB">
      <w:pPr>
        <w:pStyle w:val="Heading4"/>
        <w:rPr>
          <w:szCs w:val="18"/>
        </w:rPr>
      </w:pPr>
      <w:r w:rsidRPr="009F4DD1">
        <w:rPr>
          <w:szCs w:val="18"/>
        </w:rPr>
        <w:t>an order is made or a resolution is passed for the winding up or dissolution of an entity;</w:t>
      </w:r>
    </w:p>
    <w:p w14:paraId="79A3D5D6" w14:textId="77777777" w:rsidR="006147DB" w:rsidRPr="009F4DD1" w:rsidRDefault="006147DB" w:rsidP="006147DB">
      <w:pPr>
        <w:pStyle w:val="Heading4"/>
        <w:rPr>
          <w:szCs w:val="18"/>
        </w:rPr>
      </w:pPr>
      <w:bookmarkStart w:id="48" w:name="_Ref109651804"/>
      <w:r w:rsidRPr="009F4DD1">
        <w:rPr>
          <w:szCs w:val="18"/>
        </w:rPr>
        <w:t>a receiver or receiver and manager, trustee in bankruptcy, administrator or similar officer is appointed to all or any part of the assets or undertaking of an entity;</w:t>
      </w:r>
      <w:bookmarkEnd w:id="48"/>
    </w:p>
    <w:p w14:paraId="1D4F63E3" w14:textId="03FFB017" w:rsidR="006147DB" w:rsidRPr="009F4DD1" w:rsidRDefault="006147DB" w:rsidP="006147DB">
      <w:pPr>
        <w:pStyle w:val="Heading4"/>
        <w:rPr>
          <w:szCs w:val="18"/>
        </w:rPr>
      </w:pPr>
      <w:r w:rsidRPr="009F4DD1">
        <w:rPr>
          <w:szCs w:val="18"/>
        </w:rPr>
        <w:lastRenderedPageBreak/>
        <w:t xml:space="preserve">an application (that is not withdrawn or dismissed within 21 days after being made) is made to a court for an order, or an order is made, or a meeting is convened or a resolution is passed for the purpose of appointing a person referred to in clause </w:t>
      </w:r>
      <w:r>
        <w:rPr>
          <w:szCs w:val="18"/>
        </w:rPr>
        <w:fldChar w:fldCharType="begin"/>
      </w:r>
      <w:r>
        <w:rPr>
          <w:szCs w:val="18"/>
        </w:rPr>
        <w:instrText xml:space="preserve"> REF _Ref109651804 \w \h </w:instrText>
      </w:r>
      <w:r>
        <w:rPr>
          <w:szCs w:val="18"/>
        </w:rPr>
      </w:r>
      <w:r>
        <w:rPr>
          <w:szCs w:val="18"/>
        </w:rPr>
        <w:fldChar w:fldCharType="separate"/>
      </w:r>
      <w:r w:rsidR="00A46E59">
        <w:rPr>
          <w:szCs w:val="18"/>
        </w:rPr>
        <w:t>16(7)(b)</w:t>
      </w:r>
      <w:r>
        <w:rPr>
          <w:szCs w:val="18"/>
        </w:rPr>
        <w:fldChar w:fldCharType="end"/>
      </w:r>
      <w:r w:rsidRPr="009F4DD1">
        <w:rPr>
          <w:szCs w:val="18"/>
        </w:rPr>
        <w:t xml:space="preserve"> to an entity or for the winding up of an entity; or </w:t>
      </w:r>
    </w:p>
    <w:p w14:paraId="09B7B9BC" w14:textId="77777777" w:rsidR="006147DB" w:rsidRPr="009F4DD1" w:rsidRDefault="006147DB" w:rsidP="006147DB">
      <w:pPr>
        <w:pStyle w:val="Heading4"/>
        <w:rPr>
          <w:szCs w:val="18"/>
        </w:rPr>
      </w:pPr>
      <w:r w:rsidRPr="009F4DD1">
        <w:rPr>
          <w:szCs w:val="18"/>
        </w:rPr>
        <w:t>an entity is unable or deemed to be unable to pay its debts;</w:t>
      </w:r>
    </w:p>
    <w:p w14:paraId="685D1299" w14:textId="646E7515" w:rsidR="006147DB" w:rsidRPr="009F4DD1" w:rsidRDefault="006147DB" w:rsidP="006147DB">
      <w:pPr>
        <w:pStyle w:val="Heading3"/>
        <w:rPr>
          <w:szCs w:val="18"/>
        </w:rPr>
      </w:pPr>
      <w:r w:rsidRPr="009F4DD1">
        <w:rPr>
          <w:szCs w:val="18"/>
        </w:rPr>
        <w:t>“</w:t>
      </w:r>
      <w:r w:rsidRPr="009F4DD1">
        <w:rPr>
          <w:b/>
          <w:szCs w:val="18"/>
        </w:rPr>
        <w:t>Parties</w:t>
      </w:r>
      <w:r w:rsidRPr="009F4DD1">
        <w:rPr>
          <w:szCs w:val="18"/>
        </w:rPr>
        <w:t xml:space="preserve">” include the Buyer and the </w:t>
      </w:r>
      <w:r>
        <w:rPr>
          <w:szCs w:val="18"/>
        </w:rPr>
        <w:t>Supplier</w:t>
      </w:r>
      <w:r w:rsidRPr="009F4DD1">
        <w:rPr>
          <w:szCs w:val="18"/>
        </w:rPr>
        <w:t xml:space="preserve">; </w:t>
      </w:r>
    </w:p>
    <w:p w14:paraId="559F655A" w14:textId="06422397" w:rsidR="006147DB" w:rsidRPr="009F4DD1" w:rsidRDefault="006147DB" w:rsidP="006147DB">
      <w:pPr>
        <w:pStyle w:val="Heading3"/>
        <w:rPr>
          <w:szCs w:val="18"/>
        </w:rPr>
      </w:pPr>
      <w:r w:rsidRPr="009F4DD1">
        <w:rPr>
          <w:szCs w:val="18"/>
        </w:rPr>
        <w:t>“</w:t>
      </w:r>
      <w:r w:rsidRPr="009F4DD1">
        <w:rPr>
          <w:b/>
          <w:szCs w:val="18"/>
        </w:rPr>
        <w:t>Purchase Order</w:t>
      </w:r>
      <w:r w:rsidRPr="009F4DD1">
        <w:rPr>
          <w:szCs w:val="18"/>
        </w:rPr>
        <w:t xml:space="preserve">” means an order for </w:t>
      </w:r>
      <w:r>
        <w:rPr>
          <w:szCs w:val="18"/>
        </w:rPr>
        <w:t>Goods</w:t>
      </w:r>
      <w:r w:rsidRPr="009F4DD1">
        <w:rPr>
          <w:szCs w:val="18"/>
        </w:rPr>
        <w:t xml:space="preserve"> by the Buy</w:t>
      </w:r>
      <w:r w:rsidRPr="00B569B9">
        <w:rPr>
          <w:szCs w:val="18"/>
        </w:rPr>
        <w:t>er</w:t>
      </w:r>
      <w:r>
        <w:rPr>
          <w:szCs w:val="18"/>
        </w:rPr>
        <w:t xml:space="preserve"> in the form specified by the Supplier from time to time;</w:t>
      </w:r>
      <w:r w:rsidRPr="009F4DD1">
        <w:rPr>
          <w:szCs w:val="18"/>
        </w:rPr>
        <w:t xml:space="preserve"> </w:t>
      </w:r>
    </w:p>
    <w:p w14:paraId="5F000B81" w14:textId="66DC699E" w:rsidR="006147DB" w:rsidRPr="009F4DD1" w:rsidRDefault="006147DB" w:rsidP="006147DB">
      <w:pPr>
        <w:pStyle w:val="Heading3"/>
        <w:rPr>
          <w:szCs w:val="18"/>
        </w:rPr>
      </w:pPr>
      <w:r w:rsidRPr="009F4DD1">
        <w:rPr>
          <w:szCs w:val="18"/>
        </w:rPr>
        <w:t>“</w:t>
      </w:r>
      <w:r>
        <w:rPr>
          <w:b/>
          <w:szCs w:val="18"/>
        </w:rPr>
        <w:t>Supplier</w:t>
      </w:r>
      <w:r w:rsidRPr="009F4DD1">
        <w:rPr>
          <w:szCs w:val="18"/>
        </w:rPr>
        <w:t xml:space="preserve">” means </w:t>
      </w:r>
      <w:r w:rsidR="00A46E59" w:rsidRPr="00A46E59">
        <w:rPr>
          <w:szCs w:val="18"/>
        </w:rPr>
        <w:t>Hydrofarm Co Pty Ltd ACN 625 636 697 t/as The Tree Co Farm</w:t>
      </w:r>
      <w:r w:rsidRPr="009F4DD1">
        <w:rPr>
          <w:szCs w:val="18"/>
        </w:rPr>
        <w:t xml:space="preserve">; </w:t>
      </w:r>
      <w:r w:rsidR="007A4FFA">
        <w:rPr>
          <w:szCs w:val="18"/>
        </w:rPr>
        <w:t>and</w:t>
      </w:r>
    </w:p>
    <w:p w14:paraId="1FC63D97" w14:textId="3574A226" w:rsidR="006147DB" w:rsidRPr="009F4DD1" w:rsidRDefault="006147DB" w:rsidP="006147DB">
      <w:pPr>
        <w:pStyle w:val="Heading3"/>
        <w:rPr>
          <w:szCs w:val="18"/>
        </w:rPr>
      </w:pPr>
      <w:r w:rsidRPr="009F4DD1">
        <w:rPr>
          <w:szCs w:val="18"/>
        </w:rPr>
        <w:t>“</w:t>
      </w:r>
      <w:r w:rsidRPr="009F4DD1">
        <w:rPr>
          <w:b/>
          <w:szCs w:val="18"/>
        </w:rPr>
        <w:t>Terms</w:t>
      </w:r>
      <w:r w:rsidRPr="009F4DD1">
        <w:rPr>
          <w:szCs w:val="18"/>
        </w:rPr>
        <w:t>” means these terms and conditions of s</w:t>
      </w:r>
      <w:r>
        <w:rPr>
          <w:szCs w:val="18"/>
        </w:rPr>
        <w:t>upply</w:t>
      </w:r>
      <w:r w:rsidR="007A4FFA">
        <w:rPr>
          <w:szCs w:val="18"/>
        </w:rPr>
        <w:t>.</w:t>
      </w:r>
    </w:p>
    <w:p w14:paraId="050B67A3" w14:textId="77777777" w:rsidR="006147DB" w:rsidRPr="006147DB" w:rsidRDefault="006147DB" w:rsidP="006147DB">
      <w:pPr>
        <w:pStyle w:val="BodyText2"/>
      </w:pPr>
    </w:p>
    <w:p w14:paraId="184461AB" w14:textId="77777777" w:rsidR="00111888" w:rsidRPr="009F4DD1" w:rsidRDefault="00111888" w:rsidP="006E6695">
      <w:pPr>
        <w:pStyle w:val="Heading2"/>
        <w:numPr>
          <w:ilvl w:val="0"/>
          <w:numId w:val="0"/>
        </w:numPr>
        <w:ind w:left="851"/>
        <w:rPr>
          <w:szCs w:val="18"/>
        </w:rPr>
        <w:sectPr w:rsidR="00111888" w:rsidRPr="009F4DD1" w:rsidSect="001D35B0">
          <w:headerReference w:type="default" r:id="rId15"/>
          <w:footerReference w:type="default" r:id="rId16"/>
          <w:type w:val="continuous"/>
          <w:pgSz w:w="11906" w:h="16838" w:code="9"/>
          <w:pgMar w:top="1134" w:right="567" w:bottom="1134" w:left="567" w:header="567" w:footer="425" w:gutter="0"/>
          <w:paperSrc w:first="15" w:other="15"/>
          <w:cols w:num="2" w:space="141"/>
          <w:docGrid w:linePitch="360"/>
        </w:sectPr>
      </w:pPr>
    </w:p>
    <w:p w14:paraId="0C2D3EE3" w14:textId="77777777" w:rsidR="006147DB" w:rsidRPr="009F4DD1" w:rsidRDefault="006147DB" w:rsidP="00D038F4"/>
    <w:sectPr w:rsidR="006147DB" w:rsidRPr="009F4DD1" w:rsidSect="001D35B0">
      <w:type w:val="continuous"/>
      <w:pgSz w:w="11906" w:h="16838" w:code="9"/>
      <w:pgMar w:top="1985" w:right="1418" w:bottom="1134" w:left="1701" w:header="680" w:footer="425" w:gutter="0"/>
      <w:paperSrc w:first="15" w:other="15"/>
      <w:cols w:num="2" w:space="56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48CFFC" w14:textId="77777777" w:rsidR="008757D3" w:rsidRDefault="008757D3">
      <w:r>
        <w:separator/>
      </w:r>
    </w:p>
  </w:endnote>
  <w:endnote w:type="continuationSeparator" w:id="0">
    <w:p w14:paraId="2A4142E8" w14:textId="77777777" w:rsidR="008757D3" w:rsidRDefault="00875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Bold">
    <w:altName w:val="Arial"/>
    <w:panose1 w:val="020B06040202020202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TZhongsong">
    <w:altName w:val="Malgun Gothic Semilight"/>
    <w:panose1 w:val="02010600040101010101"/>
    <w:charset w:val="86"/>
    <w:family w:val="auto"/>
    <w:pitch w:val="variable"/>
    <w:sig w:usb0="00000287" w:usb1="080F0000" w:usb2="00000010" w:usb3="00000000" w:csb0="0004009F" w:csb1="00000000"/>
  </w:font>
  <w:font w:name="Gill Sans MT">
    <w:panose1 w:val="020B0502020104020203"/>
    <w:charset w:val="00"/>
    <w:family w:val="swiss"/>
    <w:pitch w:val="variable"/>
    <w:sig w:usb0="00000007" w:usb1="00000000" w:usb2="00000000" w:usb3="00000000" w:csb0="00000003" w:csb1="00000000"/>
  </w:font>
  <w:font w:name="ArialMT">
    <w:altName w:val="Arial"/>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AD126A" w14:textId="77777777" w:rsidR="004A0B22" w:rsidRDefault="004A0B22" w:rsidP="001D35B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tbl>
    <w:tblPr>
      <w:tblW w:w="5000" w:type="pct"/>
      <w:tblLook w:val="04A0" w:firstRow="1" w:lastRow="0" w:firstColumn="1" w:lastColumn="0" w:noHBand="0" w:noVBand="1"/>
    </w:tblPr>
    <w:tblGrid>
      <w:gridCol w:w="3488"/>
      <w:gridCol w:w="3489"/>
      <w:gridCol w:w="3489"/>
    </w:tblGrid>
    <w:tr w:rsidR="004A0B22" w14:paraId="0317A15D" w14:textId="77777777">
      <w:tc>
        <w:tcPr>
          <w:tcW w:w="3284" w:type="dxa"/>
        </w:tcPr>
        <w:p w14:paraId="161E4685" w14:textId="525AD53A" w:rsidR="004A0B22" w:rsidRDefault="004A0B22">
          <w:pPr>
            <w:pStyle w:val="Footer"/>
            <w:rPr>
              <w:szCs w:val="16"/>
            </w:rPr>
          </w:pPr>
          <w:r>
            <w:rPr>
              <w:szCs w:val="16"/>
            </w:rPr>
            <w:fldChar w:fldCharType="begin"/>
          </w:r>
          <w:r>
            <w:rPr>
              <w:szCs w:val="16"/>
            </w:rPr>
            <w:instrText xml:space="preserve"> DOCPROPERTY DocumentDatabase  \* MERGEFORMAT</w:instrText>
          </w:r>
          <w:r>
            <w:rPr>
              <w:szCs w:val="16"/>
            </w:rPr>
            <w:fldChar w:fldCharType="separate"/>
          </w:r>
          <w:r>
            <w:rPr>
              <w:szCs w:val="16"/>
            </w:rPr>
            <w:t>APAC</w:t>
          </w:r>
          <w:r>
            <w:rPr>
              <w:szCs w:val="16"/>
            </w:rPr>
            <w:fldChar w:fldCharType="end"/>
          </w:r>
          <w:r>
            <w:rPr>
              <w:szCs w:val="16"/>
            </w:rPr>
            <w:t>-#</w:t>
          </w:r>
          <w:r>
            <w:rPr>
              <w:szCs w:val="16"/>
            </w:rPr>
            <w:fldChar w:fldCharType="begin"/>
          </w:r>
          <w:r>
            <w:rPr>
              <w:szCs w:val="16"/>
            </w:rPr>
            <w:instrText xml:space="preserve"> DOCPROPERTY DocumentNumber  \* MERGEFORMAT</w:instrText>
          </w:r>
          <w:r>
            <w:rPr>
              <w:szCs w:val="16"/>
            </w:rPr>
            <w:fldChar w:fldCharType="separate"/>
          </w:r>
          <w:r>
            <w:rPr>
              <w:szCs w:val="16"/>
            </w:rPr>
            <w:t>304342318</w:t>
          </w:r>
          <w:r>
            <w:rPr>
              <w:bCs/>
              <w:szCs w:val="16"/>
              <w:lang w:val="en-US"/>
            </w:rPr>
            <w:fldChar w:fldCharType="end"/>
          </w:r>
          <w:r>
            <w:rPr>
              <w:szCs w:val="16"/>
            </w:rPr>
            <w:t>-v</w:t>
          </w:r>
          <w:r>
            <w:rPr>
              <w:szCs w:val="16"/>
            </w:rPr>
            <w:fldChar w:fldCharType="begin"/>
          </w:r>
          <w:r>
            <w:rPr>
              <w:szCs w:val="16"/>
            </w:rPr>
            <w:instrText xml:space="preserve"> DOCPROPERTY DocumentVersion  \* MERGEFORMAT</w:instrText>
          </w:r>
          <w:r>
            <w:rPr>
              <w:szCs w:val="16"/>
            </w:rPr>
            <w:fldChar w:fldCharType="separate"/>
          </w:r>
          <w:r>
            <w:rPr>
              <w:szCs w:val="16"/>
            </w:rPr>
            <w:t>1</w:t>
          </w:r>
          <w:r>
            <w:rPr>
              <w:bCs/>
              <w:szCs w:val="16"/>
              <w:lang w:val="en-US"/>
            </w:rPr>
            <w:fldChar w:fldCharType="end"/>
          </w:r>
        </w:p>
      </w:tc>
      <w:tc>
        <w:tcPr>
          <w:tcW w:w="3285" w:type="dxa"/>
        </w:tcPr>
        <w:p w14:paraId="228418A3" w14:textId="77777777" w:rsidR="004A0B22" w:rsidRDefault="004A0B22">
          <w:pPr>
            <w:pStyle w:val="Footer"/>
            <w:jc w:val="center"/>
            <w:rPr>
              <w:szCs w:val="16"/>
            </w:rPr>
          </w:pPr>
        </w:p>
      </w:tc>
      <w:tc>
        <w:tcPr>
          <w:tcW w:w="3285" w:type="dxa"/>
        </w:tcPr>
        <w:p w14:paraId="40B1E128" w14:textId="77777777" w:rsidR="004A0B22" w:rsidRDefault="004A0B22">
          <w:pPr>
            <w:pStyle w:val="Footer"/>
            <w:jc w:val="right"/>
            <w:rPr>
              <w:szCs w:val="16"/>
            </w:rPr>
          </w:pPr>
          <w:r>
            <w:rPr>
              <w:szCs w:val="16"/>
            </w:rPr>
            <w:t>© Norton Rose Fulbright Australia</w:t>
          </w:r>
        </w:p>
      </w:tc>
    </w:tr>
  </w:tbl>
  <w:p w14:paraId="59CEA744" w14:textId="6D9EF016" w:rsidR="004A0B22" w:rsidRDefault="004A0B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A829BA" w14:textId="41255159" w:rsidR="004A0B22" w:rsidRDefault="004A0B22" w:rsidP="004A0B22">
    <w:pPr>
      <w:pStyle w:val="Footer"/>
      <w:framePr w:wrap="around" w:vAnchor="text" w:hAnchor="margin" w:xAlign="center" w:y="1"/>
      <w:rPr>
        <w:rStyle w:val="PageNumber"/>
      </w:rPr>
    </w:pPr>
    <w:r w:rsidRPr="001D35B0">
      <w:rPr>
        <w:rStyle w:val="PageNumber"/>
      </w:rPr>
      <w:fldChar w:fldCharType="begin"/>
    </w:r>
    <w:r w:rsidRPr="001D35B0">
      <w:rPr>
        <w:rStyle w:val="PageNumber"/>
      </w:rPr>
      <w:instrText xml:space="preserve"> PAGE </w:instrText>
    </w:r>
    <w:r w:rsidRPr="001D35B0">
      <w:rPr>
        <w:rStyle w:val="PageNumber"/>
      </w:rPr>
      <w:fldChar w:fldCharType="separate"/>
    </w:r>
    <w:r w:rsidR="002C21E2">
      <w:rPr>
        <w:rStyle w:val="PageNumber"/>
        <w:noProof/>
      </w:rPr>
      <w:t>5</w:t>
    </w:r>
    <w:r w:rsidRPr="001D35B0">
      <w:rPr>
        <w:rStyle w:val="PageNumber"/>
      </w:rPr>
      <w:fldChar w:fldCharType="end"/>
    </w:r>
  </w:p>
  <w:tbl>
    <w:tblPr>
      <w:tblW w:w="5000" w:type="pct"/>
      <w:tblLook w:val="04A0" w:firstRow="1" w:lastRow="0" w:firstColumn="1" w:lastColumn="0" w:noHBand="0" w:noVBand="1"/>
    </w:tblPr>
    <w:tblGrid>
      <w:gridCol w:w="3488"/>
      <w:gridCol w:w="3489"/>
      <w:gridCol w:w="3489"/>
    </w:tblGrid>
    <w:tr w:rsidR="004A0B22" w14:paraId="40E5F59E" w14:textId="77777777">
      <w:tc>
        <w:tcPr>
          <w:tcW w:w="3284" w:type="dxa"/>
        </w:tcPr>
        <w:p w14:paraId="05C46412" w14:textId="1BC79035" w:rsidR="004A0B22" w:rsidRDefault="004A0B22">
          <w:pPr>
            <w:pStyle w:val="Footer"/>
            <w:rPr>
              <w:szCs w:val="16"/>
            </w:rPr>
          </w:pPr>
          <w:r>
            <w:rPr>
              <w:szCs w:val="16"/>
            </w:rPr>
            <w:fldChar w:fldCharType="begin"/>
          </w:r>
          <w:r>
            <w:rPr>
              <w:szCs w:val="16"/>
            </w:rPr>
            <w:instrText xml:space="preserve"> DOCPROPERTY DocumentDatabase  \* MERGEFORMAT</w:instrText>
          </w:r>
          <w:r>
            <w:rPr>
              <w:szCs w:val="16"/>
            </w:rPr>
            <w:fldChar w:fldCharType="separate"/>
          </w:r>
          <w:r>
            <w:rPr>
              <w:szCs w:val="16"/>
            </w:rPr>
            <w:t>APAC</w:t>
          </w:r>
          <w:r>
            <w:rPr>
              <w:szCs w:val="16"/>
            </w:rPr>
            <w:fldChar w:fldCharType="end"/>
          </w:r>
          <w:r>
            <w:rPr>
              <w:szCs w:val="16"/>
            </w:rPr>
            <w:t>-#</w:t>
          </w:r>
          <w:r>
            <w:rPr>
              <w:szCs w:val="16"/>
            </w:rPr>
            <w:fldChar w:fldCharType="begin"/>
          </w:r>
          <w:r>
            <w:rPr>
              <w:szCs w:val="16"/>
            </w:rPr>
            <w:instrText xml:space="preserve"> DOCPROPERTY DocumentNumber  \* MERGEFORMAT</w:instrText>
          </w:r>
          <w:r>
            <w:rPr>
              <w:szCs w:val="16"/>
            </w:rPr>
            <w:fldChar w:fldCharType="separate"/>
          </w:r>
          <w:r>
            <w:rPr>
              <w:szCs w:val="16"/>
            </w:rPr>
            <w:t>304342318</w:t>
          </w:r>
          <w:r>
            <w:rPr>
              <w:bCs/>
              <w:szCs w:val="16"/>
              <w:lang w:val="en-US"/>
            </w:rPr>
            <w:fldChar w:fldCharType="end"/>
          </w:r>
          <w:r>
            <w:rPr>
              <w:szCs w:val="16"/>
            </w:rPr>
            <w:t>-v</w:t>
          </w:r>
          <w:r w:rsidR="00D9198A">
            <w:rPr>
              <w:szCs w:val="16"/>
            </w:rPr>
            <w:t>2</w:t>
          </w:r>
        </w:p>
      </w:tc>
      <w:tc>
        <w:tcPr>
          <w:tcW w:w="3285" w:type="dxa"/>
        </w:tcPr>
        <w:p w14:paraId="5A3FADF3" w14:textId="77777777" w:rsidR="004A0B22" w:rsidRDefault="004A0B22">
          <w:pPr>
            <w:pStyle w:val="Footer"/>
            <w:jc w:val="center"/>
            <w:rPr>
              <w:szCs w:val="16"/>
            </w:rPr>
          </w:pPr>
        </w:p>
      </w:tc>
      <w:tc>
        <w:tcPr>
          <w:tcW w:w="3285" w:type="dxa"/>
        </w:tcPr>
        <w:p w14:paraId="580131F2" w14:textId="4C8F611F" w:rsidR="004A0B22" w:rsidRDefault="004A0B22">
          <w:pPr>
            <w:pStyle w:val="Footer"/>
            <w:jc w:val="right"/>
            <w:rPr>
              <w:szCs w:val="16"/>
            </w:rPr>
          </w:pPr>
        </w:p>
      </w:tc>
    </w:tr>
  </w:tbl>
  <w:p w14:paraId="1AA38304" w14:textId="21050212" w:rsidR="004A0B22" w:rsidRPr="001D35B0" w:rsidRDefault="004A0B22" w:rsidP="001D3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Look w:val="04A0" w:firstRow="1" w:lastRow="0" w:firstColumn="1" w:lastColumn="0" w:noHBand="0" w:noVBand="1"/>
    </w:tblPr>
    <w:tblGrid>
      <w:gridCol w:w="3488"/>
      <w:gridCol w:w="3489"/>
      <w:gridCol w:w="3489"/>
    </w:tblGrid>
    <w:tr w:rsidR="004A0B22" w14:paraId="268C47D0" w14:textId="77777777">
      <w:tc>
        <w:tcPr>
          <w:tcW w:w="3284" w:type="dxa"/>
        </w:tcPr>
        <w:p w14:paraId="2A778033" w14:textId="1A19B6AA" w:rsidR="004A0B22" w:rsidRDefault="004A0B22">
          <w:pPr>
            <w:pStyle w:val="Footer"/>
            <w:rPr>
              <w:szCs w:val="16"/>
            </w:rPr>
          </w:pPr>
          <w:r>
            <w:rPr>
              <w:szCs w:val="16"/>
            </w:rPr>
            <w:fldChar w:fldCharType="begin"/>
          </w:r>
          <w:r>
            <w:rPr>
              <w:szCs w:val="16"/>
            </w:rPr>
            <w:instrText xml:space="preserve"> DOCPROPERTY DocumentDatabase  \* MERGEFORMAT</w:instrText>
          </w:r>
          <w:r>
            <w:rPr>
              <w:szCs w:val="16"/>
            </w:rPr>
            <w:fldChar w:fldCharType="separate"/>
          </w:r>
          <w:r>
            <w:rPr>
              <w:szCs w:val="16"/>
            </w:rPr>
            <w:t>APAC</w:t>
          </w:r>
          <w:r>
            <w:rPr>
              <w:szCs w:val="16"/>
            </w:rPr>
            <w:fldChar w:fldCharType="end"/>
          </w:r>
          <w:r>
            <w:rPr>
              <w:szCs w:val="16"/>
            </w:rPr>
            <w:t>-#</w:t>
          </w:r>
          <w:r>
            <w:rPr>
              <w:szCs w:val="16"/>
            </w:rPr>
            <w:fldChar w:fldCharType="begin"/>
          </w:r>
          <w:r>
            <w:rPr>
              <w:szCs w:val="16"/>
            </w:rPr>
            <w:instrText xml:space="preserve"> DOCPROPERTY DocumentNumber  \* MERGEFORMAT</w:instrText>
          </w:r>
          <w:r>
            <w:rPr>
              <w:szCs w:val="16"/>
            </w:rPr>
            <w:fldChar w:fldCharType="separate"/>
          </w:r>
          <w:r>
            <w:rPr>
              <w:szCs w:val="16"/>
            </w:rPr>
            <w:t>304342318</w:t>
          </w:r>
          <w:r>
            <w:rPr>
              <w:bCs/>
              <w:szCs w:val="16"/>
              <w:lang w:val="en-US"/>
            </w:rPr>
            <w:fldChar w:fldCharType="end"/>
          </w:r>
          <w:r>
            <w:rPr>
              <w:szCs w:val="16"/>
            </w:rPr>
            <w:t>-v</w:t>
          </w:r>
          <w:r>
            <w:rPr>
              <w:szCs w:val="16"/>
            </w:rPr>
            <w:fldChar w:fldCharType="begin"/>
          </w:r>
          <w:r>
            <w:rPr>
              <w:szCs w:val="16"/>
            </w:rPr>
            <w:instrText xml:space="preserve"> DOCPROPERTY DocumentVersion  \* MERGEFORMAT</w:instrText>
          </w:r>
          <w:r>
            <w:rPr>
              <w:szCs w:val="16"/>
            </w:rPr>
            <w:fldChar w:fldCharType="separate"/>
          </w:r>
          <w:r>
            <w:rPr>
              <w:szCs w:val="16"/>
            </w:rPr>
            <w:t>1</w:t>
          </w:r>
          <w:r>
            <w:rPr>
              <w:bCs/>
              <w:szCs w:val="16"/>
              <w:lang w:val="en-US"/>
            </w:rPr>
            <w:fldChar w:fldCharType="end"/>
          </w:r>
        </w:p>
      </w:tc>
      <w:tc>
        <w:tcPr>
          <w:tcW w:w="3285" w:type="dxa"/>
        </w:tcPr>
        <w:p w14:paraId="457DF141" w14:textId="77777777" w:rsidR="004A0B22" w:rsidRDefault="004A0B22">
          <w:pPr>
            <w:pStyle w:val="Footer"/>
            <w:jc w:val="center"/>
            <w:rPr>
              <w:szCs w:val="16"/>
            </w:rPr>
          </w:pPr>
        </w:p>
      </w:tc>
      <w:tc>
        <w:tcPr>
          <w:tcW w:w="3285" w:type="dxa"/>
        </w:tcPr>
        <w:p w14:paraId="0B9D2475" w14:textId="77777777" w:rsidR="004A0B22" w:rsidRDefault="004A0B22">
          <w:pPr>
            <w:pStyle w:val="Footer"/>
            <w:jc w:val="right"/>
            <w:rPr>
              <w:szCs w:val="16"/>
            </w:rPr>
          </w:pPr>
          <w:r>
            <w:rPr>
              <w:szCs w:val="16"/>
            </w:rPr>
            <w:t>© Norton Rose Fulbright Australia</w:t>
          </w:r>
        </w:p>
      </w:tc>
    </w:tr>
  </w:tbl>
  <w:p w14:paraId="4C3AC62E" w14:textId="60134074" w:rsidR="004A0B22" w:rsidRDefault="004A0B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5E4A6" w14:textId="3FEDA1B0" w:rsidR="004A0B22" w:rsidRDefault="004A0B22" w:rsidP="004A0B22">
    <w:pPr>
      <w:pStyle w:val="Footer"/>
      <w:framePr w:wrap="around" w:vAnchor="text" w:hAnchor="margin" w:xAlign="center" w:y="1"/>
      <w:rPr>
        <w:rStyle w:val="PageNumber"/>
      </w:rPr>
    </w:pPr>
    <w:r w:rsidRPr="001D35B0">
      <w:rPr>
        <w:rStyle w:val="PageNumber"/>
      </w:rPr>
      <w:fldChar w:fldCharType="begin"/>
    </w:r>
    <w:r w:rsidRPr="001D35B0">
      <w:rPr>
        <w:rStyle w:val="PageNumber"/>
      </w:rPr>
      <w:instrText xml:space="preserve"> PAGE </w:instrText>
    </w:r>
    <w:r w:rsidRPr="001D35B0">
      <w:rPr>
        <w:rStyle w:val="PageNumber"/>
      </w:rPr>
      <w:fldChar w:fldCharType="separate"/>
    </w:r>
    <w:r w:rsidR="002C21E2">
      <w:rPr>
        <w:rStyle w:val="PageNumber"/>
        <w:noProof/>
      </w:rPr>
      <w:t>6</w:t>
    </w:r>
    <w:r w:rsidRPr="001D35B0">
      <w:rPr>
        <w:rStyle w:val="PageNumber"/>
      </w:rPr>
      <w:fldChar w:fldCharType="end"/>
    </w:r>
  </w:p>
  <w:tbl>
    <w:tblPr>
      <w:tblW w:w="5000" w:type="pct"/>
      <w:tblLook w:val="04A0" w:firstRow="1" w:lastRow="0" w:firstColumn="1" w:lastColumn="0" w:noHBand="0" w:noVBand="1"/>
    </w:tblPr>
    <w:tblGrid>
      <w:gridCol w:w="3590"/>
      <w:gridCol w:w="3591"/>
      <w:gridCol w:w="3591"/>
    </w:tblGrid>
    <w:tr w:rsidR="004A0B22" w14:paraId="270D91FE" w14:textId="77777777">
      <w:tc>
        <w:tcPr>
          <w:tcW w:w="3284" w:type="dxa"/>
        </w:tcPr>
        <w:p w14:paraId="3A483755" w14:textId="1BBD6FED" w:rsidR="004A0B22" w:rsidRDefault="004A0B22">
          <w:pPr>
            <w:pStyle w:val="Footer"/>
            <w:rPr>
              <w:szCs w:val="16"/>
            </w:rPr>
          </w:pPr>
          <w:r>
            <w:rPr>
              <w:szCs w:val="16"/>
            </w:rPr>
            <w:fldChar w:fldCharType="begin"/>
          </w:r>
          <w:r>
            <w:rPr>
              <w:szCs w:val="16"/>
            </w:rPr>
            <w:instrText xml:space="preserve"> DOCPROPERTY DocumentDatabase  \* MERGEFORMAT</w:instrText>
          </w:r>
          <w:r>
            <w:rPr>
              <w:szCs w:val="16"/>
            </w:rPr>
            <w:fldChar w:fldCharType="separate"/>
          </w:r>
          <w:r>
            <w:rPr>
              <w:szCs w:val="16"/>
            </w:rPr>
            <w:t>APAC</w:t>
          </w:r>
          <w:r>
            <w:rPr>
              <w:szCs w:val="16"/>
            </w:rPr>
            <w:fldChar w:fldCharType="end"/>
          </w:r>
          <w:r>
            <w:rPr>
              <w:szCs w:val="16"/>
            </w:rPr>
            <w:t>-#</w:t>
          </w:r>
          <w:r>
            <w:rPr>
              <w:szCs w:val="16"/>
            </w:rPr>
            <w:fldChar w:fldCharType="begin"/>
          </w:r>
          <w:r>
            <w:rPr>
              <w:szCs w:val="16"/>
            </w:rPr>
            <w:instrText xml:space="preserve"> DOCPROPERTY DocumentNumber  \* MERGEFORMAT</w:instrText>
          </w:r>
          <w:r>
            <w:rPr>
              <w:szCs w:val="16"/>
            </w:rPr>
            <w:fldChar w:fldCharType="separate"/>
          </w:r>
          <w:r>
            <w:rPr>
              <w:szCs w:val="16"/>
            </w:rPr>
            <w:t>304342318</w:t>
          </w:r>
          <w:r>
            <w:rPr>
              <w:bCs/>
              <w:szCs w:val="16"/>
              <w:lang w:val="en-US"/>
            </w:rPr>
            <w:fldChar w:fldCharType="end"/>
          </w:r>
          <w:r>
            <w:rPr>
              <w:szCs w:val="16"/>
            </w:rPr>
            <w:t>-v</w:t>
          </w:r>
          <w:r>
            <w:rPr>
              <w:szCs w:val="16"/>
            </w:rPr>
            <w:fldChar w:fldCharType="begin"/>
          </w:r>
          <w:r>
            <w:rPr>
              <w:szCs w:val="16"/>
            </w:rPr>
            <w:instrText xml:space="preserve"> DOCPROPERTY DocumentVersion  \* MERGEFORMAT</w:instrText>
          </w:r>
          <w:r>
            <w:rPr>
              <w:szCs w:val="16"/>
            </w:rPr>
            <w:fldChar w:fldCharType="separate"/>
          </w:r>
          <w:r>
            <w:rPr>
              <w:szCs w:val="16"/>
            </w:rPr>
            <w:t>1</w:t>
          </w:r>
          <w:r>
            <w:rPr>
              <w:bCs/>
              <w:szCs w:val="16"/>
              <w:lang w:val="en-US"/>
            </w:rPr>
            <w:fldChar w:fldCharType="end"/>
          </w:r>
        </w:p>
      </w:tc>
      <w:tc>
        <w:tcPr>
          <w:tcW w:w="3285" w:type="dxa"/>
        </w:tcPr>
        <w:p w14:paraId="7F7F8F51" w14:textId="77777777" w:rsidR="004A0B22" w:rsidRDefault="004A0B22">
          <w:pPr>
            <w:pStyle w:val="Footer"/>
            <w:jc w:val="center"/>
            <w:rPr>
              <w:szCs w:val="16"/>
            </w:rPr>
          </w:pPr>
        </w:p>
      </w:tc>
      <w:tc>
        <w:tcPr>
          <w:tcW w:w="3285" w:type="dxa"/>
        </w:tcPr>
        <w:p w14:paraId="5BAA15A7" w14:textId="77777777" w:rsidR="004A0B22" w:rsidRDefault="004A0B22">
          <w:pPr>
            <w:pStyle w:val="Footer"/>
            <w:jc w:val="right"/>
            <w:rPr>
              <w:szCs w:val="16"/>
            </w:rPr>
          </w:pPr>
          <w:r>
            <w:rPr>
              <w:szCs w:val="16"/>
            </w:rPr>
            <w:t>© Norton Rose Fulbright Australia</w:t>
          </w:r>
        </w:p>
      </w:tc>
    </w:tr>
  </w:tbl>
  <w:p w14:paraId="3012F9E1" w14:textId="601FDCF3" w:rsidR="004A0B22" w:rsidRPr="001D35B0" w:rsidRDefault="004A0B22" w:rsidP="001D35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612D1" w14:textId="5F869EB9" w:rsidR="004A0B22" w:rsidRDefault="004A0B22" w:rsidP="001D35B0">
    <w:pPr>
      <w:pStyle w:val="Footer"/>
      <w:framePr w:wrap="around" w:vAnchor="text" w:hAnchor="margin" w:xAlign="center" w:y="1"/>
      <w:rPr>
        <w:rStyle w:val="PageNumber"/>
      </w:rPr>
    </w:pPr>
    <w:r w:rsidRPr="001D35B0">
      <w:rPr>
        <w:rStyle w:val="PageNumber"/>
      </w:rPr>
      <w:fldChar w:fldCharType="begin"/>
    </w:r>
    <w:r w:rsidRPr="001D35B0">
      <w:rPr>
        <w:rStyle w:val="PageNumber"/>
      </w:rPr>
      <w:instrText xml:space="preserve"> PAGE </w:instrText>
    </w:r>
    <w:r w:rsidRPr="001D35B0">
      <w:rPr>
        <w:rStyle w:val="PageNumber"/>
      </w:rPr>
      <w:fldChar w:fldCharType="separate"/>
    </w:r>
    <w:r w:rsidR="002C21E2">
      <w:rPr>
        <w:rStyle w:val="PageNumber"/>
        <w:noProof/>
      </w:rPr>
      <w:t>10</w:t>
    </w:r>
    <w:r w:rsidRPr="001D35B0">
      <w:rPr>
        <w:rStyle w:val="PageNumber"/>
      </w:rPr>
      <w:fldChar w:fldCharType="end"/>
    </w:r>
  </w:p>
  <w:tbl>
    <w:tblPr>
      <w:tblW w:w="5000" w:type="pct"/>
      <w:tblLook w:val="04A0" w:firstRow="1" w:lastRow="0" w:firstColumn="1" w:lastColumn="0" w:noHBand="0" w:noVBand="1"/>
    </w:tblPr>
    <w:tblGrid>
      <w:gridCol w:w="3590"/>
      <w:gridCol w:w="3591"/>
      <w:gridCol w:w="3591"/>
    </w:tblGrid>
    <w:tr w:rsidR="004A0B22" w14:paraId="2612F9EE" w14:textId="77777777">
      <w:tc>
        <w:tcPr>
          <w:tcW w:w="3284" w:type="dxa"/>
        </w:tcPr>
        <w:p w14:paraId="67816528" w14:textId="725FF8E5" w:rsidR="004A0B22" w:rsidRDefault="004A0B22">
          <w:pPr>
            <w:pStyle w:val="Footer"/>
            <w:rPr>
              <w:szCs w:val="16"/>
            </w:rPr>
          </w:pPr>
          <w:r>
            <w:rPr>
              <w:szCs w:val="16"/>
            </w:rPr>
            <w:fldChar w:fldCharType="begin"/>
          </w:r>
          <w:r>
            <w:rPr>
              <w:szCs w:val="16"/>
            </w:rPr>
            <w:instrText xml:space="preserve"> DOCPROPERTY DocumentDatabase  \* MERGEFORMAT</w:instrText>
          </w:r>
          <w:r>
            <w:rPr>
              <w:szCs w:val="16"/>
            </w:rPr>
            <w:fldChar w:fldCharType="separate"/>
          </w:r>
          <w:r>
            <w:rPr>
              <w:szCs w:val="16"/>
            </w:rPr>
            <w:t>APAC</w:t>
          </w:r>
          <w:r>
            <w:rPr>
              <w:szCs w:val="16"/>
            </w:rPr>
            <w:fldChar w:fldCharType="end"/>
          </w:r>
          <w:r>
            <w:rPr>
              <w:szCs w:val="16"/>
            </w:rPr>
            <w:t>-#</w:t>
          </w:r>
          <w:r>
            <w:rPr>
              <w:szCs w:val="16"/>
            </w:rPr>
            <w:fldChar w:fldCharType="begin"/>
          </w:r>
          <w:r>
            <w:rPr>
              <w:szCs w:val="16"/>
            </w:rPr>
            <w:instrText xml:space="preserve"> DOCPROPERTY DocumentNumber  \* MERGEFORMAT</w:instrText>
          </w:r>
          <w:r>
            <w:rPr>
              <w:szCs w:val="16"/>
            </w:rPr>
            <w:fldChar w:fldCharType="separate"/>
          </w:r>
          <w:r>
            <w:rPr>
              <w:szCs w:val="16"/>
            </w:rPr>
            <w:t>304342318</w:t>
          </w:r>
          <w:r>
            <w:rPr>
              <w:bCs/>
              <w:szCs w:val="16"/>
              <w:lang w:val="en-US"/>
            </w:rPr>
            <w:fldChar w:fldCharType="end"/>
          </w:r>
          <w:r>
            <w:rPr>
              <w:szCs w:val="16"/>
            </w:rPr>
            <w:t>-v</w:t>
          </w:r>
          <w:r w:rsidR="00F506E1">
            <w:rPr>
              <w:szCs w:val="16"/>
            </w:rPr>
            <w:t>2</w:t>
          </w:r>
        </w:p>
      </w:tc>
      <w:tc>
        <w:tcPr>
          <w:tcW w:w="3285" w:type="dxa"/>
        </w:tcPr>
        <w:p w14:paraId="6A12A1B8" w14:textId="77777777" w:rsidR="004A0B22" w:rsidRDefault="004A0B22">
          <w:pPr>
            <w:pStyle w:val="Footer"/>
            <w:jc w:val="center"/>
            <w:rPr>
              <w:szCs w:val="16"/>
            </w:rPr>
          </w:pPr>
        </w:p>
      </w:tc>
      <w:tc>
        <w:tcPr>
          <w:tcW w:w="3285" w:type="dxa"/>
        </w:tcPr>
        <w:p w14:paraId="67D30927" w14:textId="77777777" w:rsidR="004A0B22" w:rsidRDefault="004A0B22">
          <w:pPr>
            <w:pStyle w:val="Footer"/>
            <w:jc w:val="right"/>
            <w:rPr>
              <w:szCs w:val="16"/>
            </w:rPr>
          </w:pPr>
          <w:r>
            <w:rPr>
              <w:szCs w:val="16"/>
            </w:rPr>
            <w:t>© Norton Rose Fulbright Australia</w:t>
          </w:r>
        </w:p>
      </w:tc>
    </w:tr>
  </w:tbl>
  <w:p w14:paraId="09E333CE" w14:textId="48C821FE" w:rsidR="004A0B22" w:rsidRPr="001D35B0" w:rsidRDefault="004A0B22" w:rsidP="001D3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643DD" w14:textId="77777777" w:rsidR="008757D3" w:rsidRDefault="008757D3">
      <w:r>
        <w:separator/>
      </w:r>
    </w:p>
  </w:footnote>
  <w:footnote w:type="continuationSeparator" w:id="0">
    <w:p w14:paraId="7339068E" w14:textId="77777777" w:rsidR="008757D3" w:rsidRDefault="00875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7FF664" w14:textId="301AC65C" w:rsidR="004A0B22" w:rsidRDefault="004A0B22" w:rsidP="000341E8">
    <w:pPr>
      <w:pStyle w:val="Header"/>
      <w:jc w:val="right"/>
    </w:pPr>
    <w:r>
      <w:rPr>
        <w:noProof/>
        <w:lang w:eastAsia="en-AU"/>
      </w:rPr>
      <w:drawing>
        <wp:inline distT="0" distB="0" distL="0" distR="0" wp14:anchorId="2569B606" wp14:editId="2508F354">
          <wp:extent cx="970420" cy="1098645"/>
          <wp:effectExtent l="0" t="0" r="1270" b="6350"/>
          <wp:docPr id="1" name="Picture 1" descr="cid:a9801857-785c-4e9e-acae-0e65fbc409aa@AUSP282.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9801857-785c-4e9e-acae-0e65fbc409aa@AUSP282.PROD.OUTLOOK.COM"/>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88904" cy="1119571"/>
                  </a:xfrm>
                  <a:prstGeom prst="rect">
                    <a:avLst/>
                  </a:prstGeom>
                  <a:noFill/>
                  <a:ln>
                    <a:noFill/>
                  </a:ln>
                </pic:spPr>
              </pic:pic>
            </a:graphicData>
          </a:graphic>
        </wp:inline>
      </w:drawing>
    </w:r>
  </w:p>
  <w:p w14:paraId="3F0A031C" w14:textId="77777777" w:rsidR="004A0B22" w:rsidRDefault="004A0B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B72331" w14:textId="4953BE56" w:rsidR="004A0B22" w:rsidRDefault="004A0B22" w:rsidP="00F23C69">
    <w:pPr>
      <w:pStyle w:val="Header"/>
      <w:tabs>
        <w:tab w:val="left" w:pos="5954"/>
      </w:tabs>
      <w:jc w:val="right"/>
    </w:pPr>
    <w:r>
      <w:rPr>
        <w:noProof/>
        <w:lang w:eastAsia="en-AU"/>
      </w:rPr>
      <w:drawing>
        <wp:inline distT="0" distB="0" distL="0" distR="0" wp14:anchorId="2CB9B452" wp14:editId="6B4787C7">
          <wp:extent cx="970420" cy="1098645"/>
          <wp:effectExtent l="0" t="0" r="1270" b="6350"/>
          <wp:docPr id="2" name="Picture 2" descr="cid:a9801857-785c-4e9e-acae-0e65fbc409aa@AUSP282.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9801857-785c-4e9e-acae-0e65fbc409aa@AUSP282.PROD.OUTLOOK.COM"/>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88904" cy="111957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4C76F" w14:textId="50C32F15" w:rsidR="004A0B22" w:rsidRDefault="004A0B22" w:rsidP="000341E8">
    <w:pPr>
      <w:pStyle w:val="Header"/>
      <w:jc w:val="right"/>
    </w:pPr>
    <w:r>
      <w:rPr>
        <w:noProof/>
        <w:lang w:eastAsia="en-AU"/>
      </w:rPr>
      <w:drawing>
        <wp:inline distT="0" distB="0" distL="0" distR="0" wp14:anchorId="6AF2111E" wp14:editId="63879997">
          <wp:extent cx="970420" cy="1098645"/>
          <wp:effectExtent l="0" t="0" r="1270" b="6350"/>
          <wp:docPr id="4" name="Picture 4" descr="cid:a9801857-785c-4e9e-acae-0e65fbc409aa@AUSP282.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9801857-785c-4e9e-acae-0e65fbc409aa@AUSP282.PROD.OUTLOOK.COM"/>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88904" cy="11195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B1E7A"/>
    <w:multiLevelType w:val="multilevel"/>
    <w:tmpl w:val="D36A47AA"/>
    <w:lvl w:ilvl="0">
      <w:start w:val="1"/>
      <w:numFmt w:val="decimal"/>
      <w:pStyle w:val="BilingualScheduleNumbering1"/>
      <w:lvlText w:val="%1"/>
      <w:lvlJc w:val="left"/>
      <w:pPr>
        <w:ind w:left="709" w:hanging="709"/>
      </w:pPr>
      <w:rPr>
        <w:rFonts w:ascii="Arial Bold" w:hAnsi="Arial Bold" w:hint="default"/>
        <w:b/>
        <w:i w:val="0"/>
        <w:sz w:val="20"/>
      </w:rPr>
    </w:lvl>
    <w:lvl w:ilvl="1">
      <w:start w:val="1"/>
      <w:numFmt w:val="decimal"/>
      <w:pStyle w:val="BilingualScheduleNumbering2"/>
      <w:lvlText w:val="%1.%2"/>
      <w:lvlJc w:val="left"/>
      <w:pPr>
        <w:ind w:left="709" w:hanging="709"/>
      </w:pPr>
      <w:rPr>
        <w:rFonts w:ascii="Arial" w:hAnsi="Arial" w:hint="default"/>
        <w:b w:val="0"/>
        <w:i w:val="0"/>
        <w:sz w:val="20"/>
      </w:rPr>
    </w:lvl>
    <w:lvl w:ilvl="2">
      <w:start w:val="1"/>
      <w:numFmt w:val="decimal"/>
      <w:pStyle w:val="BilingualScheduleNumbering3"/>
      <w:lvlText w:val="(%3)"/>
      <w:lvlJc w:val="right"/>
      <w:pPr>
        <w:ind w:left="1418" w:hanging="709"/>
      </w:pPr>
      <w:rPr>
        <w:rFonts w:hint="default"/>
      </w:rPr>
    </w:lvl>
    <w:lvl w:ilvl="3">
      <w:start w:val="1"/>
      <w:numFmt w:val="lowerLetter"/>
      <w:pStyle w:val="BilingualScheduleNumbering4"/>
      <w:lvlText w:val="(%4)"/>
      <w:lvlJc w:val="left"/>
      <w:pPr>
        <w:ind w:left="2126" w:hanging="708"/>
      </w:pPr>
      <w:rPr>
        <w:rFonts w:hint="default"/>
      </w:rPr>
    </w:lvl>
    <w:lvl w:ilvl="4">
      <w:start w:val="1"/>
      <w:numFmt w:val="lowerRoman"/>
      <w:pStyle w:val="BilingualScheduleNumbering5"/>
      <w:lvlText w:val="(%5)"/>
      <w:lvlJc w:val="left"/>
      <w:pPr>
        <w:ind w:left="2835" w:hanging="709"/>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32767" w:firstLine="0"/>
      </w:pPr>
      <w:rPr>
        <w:rFonts w:hint="default"/>
      </w:rPr>
    </w:lvl>
    <w:lvl w:ilvl="8">
      <w:start w:val="1"/>
      <w:numFmt w:val="none"/>
      <w:lvlRestart w:val="0"/>
      <w:suff w:val="nothing"/>
      <w:lvlText w:val=""/>
      <w:lvlJc w:val="left"/>
      <w:pPr>
        <w:ind w:left="-32767" w:firstLine="0"/>
      </w:pPr>
      <w:rPr>
        <w:rFonts w:hint="default"/>
      </w:rPr>
    </w:lvl>
  </w:abstractNum>
  <w:abstractNum w:abstractNumId="1" w15:restartNumberingAfterBreak="0">
    <w:nsid w:val="05026036"/>
    <w:multiLevelType w:val="multilevel"/>
    <w:tmpl w:val="434AC19E"/>
    <w:lvl w:ilvl="0">
      <w:start w:val="1"/>
      <w:numFmt w:val="decimal"/>
      <w:pStyle w:val="BilingualSchedule"/>
      <w:suff w:val="nothing"/>
      <w:lvlText w:val="Schedule %1"/>
      <w:lvlJc w:val="left"/>
      <w:pPr>
        <w:ind w:left="709" w:hanging="709"/>
      </w:pPr>
      <w:rPr>
        <w:rFonts w:hint="default"/>
        <w:b/>
        <w:i w:val="0"/>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righ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righ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2" w15:restartNumberingAfterBreak="0">
    <w:nsid w:val="073A5B0F"/>
    <w:multiLevelType w:val="multilevel"/>
    <w:tmpl w:val="7B18DE26"/>
    <w:lvl w:ilvl="0">
      <w:start w:val="1"/>
      <w:numFmt w:val="decimal"/>
      <w:pStyle w:val="Heading1"/>
      <w:lvlText w:val="%1"/>
      <w:lvlJc w:val="left"/>
      <w:pPr>
        <w:tabs>
          <w:tab w:val="num" w:pos="425"/>
        </w:tabs>
        <w:ind w:left="425" w:hanging="425"/>
      </w:pPr>
      <w:rPr>
        <w:rFonts w:ascii="Arial Bold" w:hAnsi="Arial Bold" w:hint="default"/>
        <w:b/>
        <w:i w:val="0"/>
        <w:sz w:val="18"/>
        <w:szCs w:val="18"/>
      </w:rPr>
    </w:lvl>
    <w:lvl w:ilvl="1">
      <w:start w:val="1"/>
      <w:numFmt w:val="decimal"/>
      <w:pStyle w:val="Heading2"/>
      <w:lvlText w:val="%1.%2"/>
      <w:lvlJc w:val="left"/>
      <w:pPr>
        <w:tabs>
          <w:tab w:val="num" w:pos="425"/>
        </w:tabs>
        <w:ind w:left="425" w:hanging="425"/>
      </w:pPr>
      <w:rPr>
        <w:rFonts w:ascii="Arial" w:hAnsi="Arial" w:hint="default"/>
        <w:b w:val="0"/>
        <w:i w:val="0"/>
        <w:sz w:val="18"/>
        <w:szCs w:val="18"/>
      </w:rPr>
    </w:lvl>
    <w:lvl w:ilvl="2">
      <w:start w:val="1"/>
      <w:numFmt w:val="decimal"/>
      <w:pStyle w:val="Heading3"/>
      <w:lvlText w:val="(%3)"/>
      <w:lvlJc w:val="left"/>
      <w:pPr>
        <w:tabs>
          <w:tab w:val="num" w:pos="851"/>
        </w:tabs>
        <w:ind w:left="851" w:hanging="426"/>
      </w:pPr>
      <w:rPr>
        <w:rFonts w:ascii="Arial" w:hAnsi="Arial" w:hint="default"/>
        <w:b w:val="0"/>
        <w:i w:val="0"/>
        <w:sz w:val="18"/>
        <w:szCs w:val="18"/>
      </w:rPr>
    </w:lvl>
    <w:lvl w:ilvl="3">
      <w:start w:val="1"/>
      <w:numFmt w:val="lowerLetter"/>
      <w:pStyle w:val="Heading4"/>
      <w:lvlText w:val="(%4)"/>
      <w:lvlJc w:val="left"/>
      <w:pPr>
        <w:tabs>
          <w:tab w:val="num" w:pos="1276"/>
        </w:tabs>
        <w:ind w:left="1276" w:hanging="425"/>
      </w:pPr>
      <w:rPr>
        <w:rFonts w:ascii="Arial" w:hAnsi="Arial" w:hint="default"/>
        <w:b w:val="0"/>
        <w:i w:val="0"/>
        <w:sz w:val="18"/>
        <w:szCs w:val="18"/>
      </w:rPr>
    </w:lvl>
    <w:lvl w:ilvl="4">
      <w:start w:val="1"/>
      <w:numFmt w:val="lowerRoman"/>
      <w:pStyle w:val="Heading5"/>
      <w:lvlText w:val="(%5)"/>
      <w:lvlJc w:val="left"/>
      <w:pPr>
        <w:tabs>
          <w:tab w:val="num" w:pos="1701"/>
        </w:tabs>
        <w:ind w:left="1701" w:hanging="425"/>
      </w:pPr>
      <w:rPr>
        <w:rFonts w:ascii="Arial" w:hAnsi="Arial" w:hint="default"/>
        <w:b w:val="0"/>
        <w:i w:val="0"/>
        <w:sz w:val="18"/>
      </w:rPr>
    </w:lvl>
    <w:lvl w:ilvl="5">
      <w:start w:val="1"/>
      <w:numFmt w:val="upperLetter"/>
      <w:pStyle w:val="Heading6"/>
      <w:lvlText w:val="(%6)"/>
      <w:lvlJc w:val="left"/>
      <w:pPr>
        <w:tabs>
          <w:tab w:val="num" w:pos="2126"/>
        </w:tabs>
        <w:ind w:left="2126" w:hanging="425"/>
      </w:pPr>
      <w:rPr>
        <w:rFonts w:ascii="Arial" w:hAnsi="Arial" w:hint="default"/>
        <w:b w:val="0"/>
        <w:i w:val="0"/>
        <w:sz w:val="18"/>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A225F39"/>
    <w:multiLevelType w:val="multilevel"/>
    <w:tmpl w:val="8E7818E6"/>
    <w:lvl w:ilvl="0">
      <w:start w:val="1"/>
      <w:numFmt w:val="upperLetter"/>
      <w:pStyle w:val="BilingualAnnexure"/>
      <w:suff w:val="nothing"/>
      <w:lvlText w:val="Annexure %1"/>
      <w:lvlJc w:val="left"/>
      <w:pPr>
        <w:ind w:left="431" w:hanging="431"/>
      </w:pPr>
      <w:rPr>
        <w:rFonts w:ascii="Arial Bold" w:hAnsi="Arial Bold" w:hint="default"/>
        <w:b/>
        <w:i w:val="0"/>
        <w:sz w:val="24"/>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righ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righ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4" w15:restartNumberingAfterBreak="0">
    <w:nsid w:val="1BEF6324"/>
    <w:multiLevelType w:val="multilevel"/>
    <w:tmpl w:val="E5A21D68"/>
    <w:lvl w:ilvl="0">
      <w:start w:val="1"/>
      <w:numFmt w:val="decimal"/>
      <w:pStyle w:val="ScheduleNumbering1"/>
      <w:lvlText w:val="%1"/>
      <w:lvlJc w:val="left"/>
      <w:pPr>
        <w:ind w:left="709" w:hanging="709"/>
      </w:pPr>
      <w:rPr>
        <w:rFonts w:ascii="Arial Bold" w:hAnsi="Arial Bold" w:hint="default"/>
        <w:b/>
        <w:i w:val="0"/>
        <w:sz w:val="20"/>
      </w:rPr>
    </w:lvl>
    <w:lvl w:ilvl="1">
      <w:start w:val="1"/>
      <w:numFmt w:val="decimal"/>
      <w:pStyle w:val="ScheduleNumbering2"/>
      <w:lvlText w:val="%1.%2"/>
      <w:lvlJc w:val="left"/>
      <w:pPr>
        <w:ind w:left="709" w:hanging="709"/>
      </w:pPr>
      <w:rPr>
        <w:rFonts w:hint="default"/>
      </w:rPr>
    </w:lvl>
    <w:lvl w:ilvl="2">
      <w:start w:val="1"/>
      <w:numFmt w:val="decimal"/>
      <w:pStyle w:val="ScheduleNumbering3"/>
      <w:lvlText w:val="(%3)"/>
      <w:lvlJc w:val="left"/>
      <w:pPr>
        <w:ind w:left="1418" w:hanging="709"/>
      </w:pPr>
      <w:rPr>
        <w:rFonts w:hint="default"/>
      </w:rPr>
    </w:lvl>
    <w:lvl w:ilvl="3">
      <w:start w:val="1"/>
      <w:numFmt w:val="lowerLetter"/>
      <w:pStyle w:val="ScheduleNumbering4"/>
      <w:lvlText w:val="(%4)"/>
      <w:lvlJc w:val="left"/>
      <w:pPr>
        <w:ind w:left="2126" w:hanging="708"/>
      </w:pPr>
      <w:rPr>
        <w:rFonts w:hint="default"/>
      </w:rPr>
    </w:lvl>
    <w:lvl w:ilvl="4">
      <w:start w:val="1"/>
      <w:numFmt w:val="lowerRoman"/>
      <w:pStyle w:val="ScheduleNumbering5"/>
      <w:lvlText w:val="(%5)"/>
      <w:lvlJc w:val="left"/>
      <w:pPr>
        <w:ind w:left="2835" w:hanging="709"/>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356454"/>
    <w:multiLevelType w:val="multilevel"/>
    <w:tmpl w:val="A57895FA"/>
    <w:lvl w:ilvl="0">
      <w:start w:val="1"/>
      <w:numFmt w:val="upperLetter"/>
      <w:pStyle w:val="Recital"/>
      <w:lvlText w:val="%1"/>
      <w:lvlJc w:val="left"/>
      <w:pPr>
        <w:tabs>
          <w:tab w:val="num" w:pos="709"/>
        </w:tabs>
        <w:ind w:left="709" w:hanging="709"/>
      </w:pPr>
      <w:rPr>
        <w:rFonts w:hint="default"/>
        <w:b/>
        <w:i w:val="0"/>
        <w:sz w:val="20"/>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7325D0E"/>
    <w:multiLevelType w:val="multilevel"/>
    <w:tmpl w:val="73AAAAE0"/>
    <w:lvl w:ilvl="0">
      <w:start w:val="1"/>
      <w:numFmt w:val="upperLetter"/>
      <w:pStyle w:val="BilingualRecital"/>
      <w:lvlText w:val="%1"/>
      <w:lvlJc w:val="left"/>
      <w:pPr>
        <w:tabs>
          <w:tab w:val="num" w:pos="709"/>
        </w:tabs>
        <w:ind w:left="709" w:hanging="709"/>
      </w:pPr>
      <w:rPr>
        <w:rFonts w:hint="default"/>
        <w:b/>
        <w:i w:val="0"/>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righ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righ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7" w15:restartNumberingAfterBreak="0">
    <w:nsid w:val="2B3B2A8A"/>
    <w:multiLevelType w:val="multilevel"/>
    <w:tmpl w:val="B5366AEA"/>
    <w:lvl w:ilvl="0">
      <w:start w:val="1"/>
      <w:numFmt w:val="decimal"/>
      <w:pStyle w:val="Item"/>
      <w:lvlText w:val="Item %1"/>
      <w:lvlJc w:val="left"/>
      <w:pPr>
        <w:tabs>
          <w:tab w:val="num" w:pos="1418"/>
        </w:tabs>
        <w:ind w:left="1418" w:hanging="1418"/>
      </w:pPr>
      <w:rPr>
        <w:rFonts w:ascii="Arial" w:hAnsi="Arial"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2465C0D"/>
    <w:multiLevelType w:val="multilevel"/>
    <w:tmpl w:val="07A6B95A"/>
    <w:lvl w:ilvl="0">
      <w:start w:val="1"/>
      <w:numFmt w:val="decimal"/>
      <w:pStyle w:val="Schedule"/>
      <w:suff w:val="nothing"/>
      <w:lvlText w:val="Schedule %1"/>
      <w:lvlJc w:val="left"/>
      <w:pPr>
        <w:ind w:left="432" w:hanging="432"/>
      </w:pPr>
      <w:rPr>
        <w:rFonts w:ascii="Arial" w:hAnsi="Arial" w:hint="default"/>
        <w:b/>
        <w:i w:val="0"/>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258159A"/>
    <w:multiLevelType w:val="multilevel"/>
    <w:tmpl w:val="4000D1CC"/>
    <w:lvl w:ilvl="0">
      <w:start w:val="1"/>
      <w:numFmt w:val="decimal"/>
      <w:pStyle w:val="List1"/>
      <w:lvlText w:val="%1"/>
      <w:lvlJc w:val="left"/>
      <w:pPr>
        <w:tabs>
          <w:tab w:val="num" w:pos="425"/>
        </w:tabs>
        <w:ind w:left="425" w:hanging="425"/>
      </w:pPr>
      <w:rPr>
        <w:rFonts w:ascii="Arial Narrow" w:hAnsi="Arial Narrow" w:hint="default"/>
        <w:b/>
        <w:i w:val="0"/>
        <w:sz w:val="16"/>
      </w:rPr>
    </w:lvl>
    <w:lvl w:ilvl="1">
      <w:start w:val="1"/>
      <w:numFmt w:val="decimal"/>
      <w:pStyle w:val="List2"/>
      <w:lvlText w:val="%1.%2"/>
      <w:lvlJc w:val="left"/>
      <w:pPr>
        <w:tabs>
          <w:tab w:val="num" w:pos="425"/>
        </w:tabs>
        <w:ind w:left="425" w:hanging="425"/>
      </w:pPr>
      <w:rPr>
        <w:rFonts w:ascii="Arial Narrow" w:hAnsi="Arial Narrow" w:hint="default"/>
        <w:b w:val="0"/>
        <w:i w:val="0"/>
        <w:sz w:val="16"/>
      </w:rPr>
    </w:lvl>
    <w:lvl w:ilvl="2">
      <w:start w:val="1"/>
      <w:numFmt w:val="lowerLetter"/>
      <w:pStyle w:val="List3"/>
      <w:lvlText w:val="%3."/>
      <w:lvlJc w:val="left"/>
      <w:pPr>
        <w:tabs>
          <w:tab w:val="num" w:pos="851"/>
        </w:tabs>
        <w:ind w:left="851" w:hanging="426"/>
      </w:pPr>
      <w:rPr>
        <w:rFonts w:ascii="Arial Narrow" w:hAnsi="Arial Narrow" w:hint="default"/>
        <w:sz w:val="16"/>
      </w:rPr>
    </w:lvl>
    <w:lvl w:ilvl="3">
      <w:start w:val="1"/>
      <w:numFmt w:val="lowerRoman"/>
      <w:pStyle w:val="List4"/>
      <w:lvlText w:val="%4."/>
      <w:lvlJc w:val="left"/>
      <w:pPr>
        <w:tabs>
          <w:tab w:val="num" w:pos="1276"/>
        </w:tabs>
        <w:ind w:left="1276" w:hanging="425"/>
      </w:pPr>
      <w:rPr>
        <w:rFonts w:ascii="Arial Narrow" w:hAnsi="Arial Narrow" w:hint="default"/>
        <w:sz w:val="16"/>
      </w:rPr>
    </w:lvl>
    <w:lvl w:ilvl="4">
      <w:start w:val="1"/>
      <w:numFmt w:val="decimal"/>
      <w:pStyle w:val="List5"/>
      <w:lvlText w:val="%5."/>
      <w:lvlJc w:val="left"/>
      <w:pPr>
        <w:tabs>
          <w:tab w:val="num" w:pos="1701"/>
        </w:tabs>
        <w:ind w:left="1701" w:hanging="425"/>
      </w:pPr>
      <w:rPr>
        <w:rFonts w:ascii="Arial Narrow" w:hAnsi="Arial Narrow" w:hint="default"/>
        <w:sz w:val="16"/>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391028F"/>
    <w:multiLevelType w:val="multilevel"/>
    <w:tmpl w:val="B210C0A8"/>
    <w:lvl w:ilvl="0">
      <w:start w:val="1"/>
      <w:numFmt w:val="decimal"/>
      <w:pStyle w:val="BilingualHeading1"/>
      <w:lvlText w:val="%1"/>
      <w:lvlJc w:val="left"/>
      <w:pPr>
        <w:tabs>
          <w:tab w:val="num" w:pos="709"/>
        </w:tabs>
        <w:ind w:left="709" w:hanging="709"/>
      </w:pPr>
      <w:rPr>
        <w:rFonts w:ascii="Arial" w:hAnsi="Arial" w:hint="default"/>
        <w:b/>
        <w:i w:val="0"/>
        <w:sz w:val="24"/>
        <w:szCs w:val="24"/>
      </w:rPr>
    </w:lvl>
    <w:lvl w:ilvl="1">
      <w:start w:val="1"/>
      <w:numFmt w:val="decimal"/>
      <w:pStyle w:val="BilingualHeading2"/>
      <w:lvlText w:val="%1.%2"/>
      <w:lvlJc w:val="left"/>
      <w:pPr>
        <w:tabs>
          <w:tab w:val="num" w:pos="709"/>
        </w:tabs>
        <w:ind w:left="709" w:hanging="709"/>
      </w:pPr>
      <w:rPr>
        <w:rFonts w:ascii="Arial" w:hAnsi="Arial" w:hint="default"/>
        <w:b w:val="0"/>
        <w:i w:val="0"/>
        <w:sz w:val="20"/>
      </w:rPr>
    </w:lvl>
    <w:lvl w:ilvl="2">
      <w:start w:val="1"/>
      <w:numFmt w:val="decimal"/>
      <w:pStyle w:val="BilingualHeading3"/>
      <w:lvlText w:val="(%3)"/>
      <w:lvlJc w:val="left"/>
      <w:pPr>
        <w:tabs>
          <w:tab w:val="num" w:pos="1418"/>
        </w:tabs>
        <w:ind w:left="1418" w:hanging="709"/>
      </w:pPr>
      <w:rPr>
        <w:rFonts w:ascii="Arial" w:hAnsi="Arial" w:hint="default"/>
        <w:b w:val="0"/>
        <w:i w:val="0"/>
        <w:sz w:val="20"/>
      </w:rPr>
    </w:lvl>
    <w:lvl w:ilvl="3">
      <w:start w:val="1"/>
      <w:numFmt w:val="lowerLetter"/>
      <w:pStyle w:val="BilingualHeading4"/>
      <w:lvlText w:val="(%4)"/>
      <w:lvlJc w:val="left"/>
      <w:pPr>
        <w:tabs>
          <w:tab w:val="num" w:pos="2126"/>
        </w:tabs>
        <w:ind w:left="2126" w:hanging="708"/>
      </w:pPr>
      <w:rPr>
        <w:rFonts w:ascii="Arial" w:hAnsi="Arial" w:hint="default"/>
        <w:b w:val="0"/>
        <w:i w:val="0"/>
        <w:sz w:val="20"/>
      </w:rPr>
    </w:lvl>
    <w:lvl w:ilvl="4">
      <w:start w:val="1"/>
      <w:numFmt w:val="lowerRoman"/>
      <w:pStyle w:val="BilingualHeading5"/>
      <w:lvlText w:val="(%5)"/>
      <w:lvlJc w:val="left"/>
      <w:pPr>
        <w:tabs>
          <w:tab w:val="num" w:pos="2835"/>
        </w:tabs>
        <w:ind w:left="2835" w:hanging="709"/>
      </w:pPr>
      <w:rPr>
        <w:rFonts w:ascii="Arial" w:hAnsi="Arial" w:hint="default"/>
        <w:b w:val="0"/>
        <w:i w:val="0"/>
        <w:sz w:val="20"/>
      </w:rPr>
    </w:lvl>
    <w:lvl w:ilvl="5">
      <w:start w:val="1"/>
      <w:numFmt w:val="upperLetter"/>
      <w:pStyle w:val="BilingualHeading6"/>
      <w:lvlText w:val="(%6)"/>
      <w:lvlJc w:val="left"/>
      <w:pPr>
        <w:tabs>
          <w:tab w:val="num" w:pos="3544"/>
        </w:tabs>
        <w:ind w:left="3544" w:hanging="709"/>
      </w:pPr>
      <w:rPr>
        <w:rFonts w:ascii="Arial" w:hAnsi="Arial" w:hint="default"/>
        <w:b w:val="0"/>
        <w:i w:val="0"/>
        <w:sz w:val="20"/>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1" w15:restartNumberingAfterBreak="0">
    <w:nsid w:val="355C46A0"/>
    <w:multiLevelType w:val="multilevel"/>
    <w:tmpl w:val="00000000"/>
    <w:lvl w:ilvl="0">
      <w:start w:val="1"/>
      <w:numFmt w:val="decimal"/>
      <w:pStyle w:val="PFParaNumLevel1"/>
      <w:lvlText w:val="%1"/>
      <w:lvlJc w:val="left"/>
      <w:pPr>
        <w:tabs>
          <w:tab w:val="num" w:pos="924"/>
        </w:tabs>
        <w:ind w:left="924" w:hanging="924"/>
      </w:pPr>
      <w:rPr>
        <w:rFonts w:hint="default"/>
      </w:rPr>
    </w:lvl>
    <w:lvl w:ilvl="1">
      <w:start w:val="1"/>
      <w:numFmt w:val="decimal"/>
      <w:pStyle w:val="PFParaNumLevel2"/>
      <w:lvlText w:val="%1.%2"/>
      <w:lvlJc w:val="left"/>
      <w:pPr>
        <w:tabs>
          <w:tab w:val="num" w:pos="1848"/>
        </w:tabs>
        <w:ind w:left="1848" w:hanging="924"/>
      </w:pPr>
      <w:rPr>
        <w:rFonts w:hint="default"/>
      </w:rPr>
    </w:lvl>
    <w:lvl w:ilvl="2">
      <w:start w:val="1"/>
      <w:numFmt w:val="decimal"/>
      <w:pStyle w:val="PFParaNumLevel3"/>
      <w:lvlText w:val="%1.%2.%3"/>
      <w:lvlJc w:val="left"/>
      <w:pPr>
        <w:tabs>
          <w:tab w:val="num" w:pos="2773"/>
        </w:tabs>
        <w:ind w:left="2773" w:hanging="925"/>
      </w:pPr>
      <w:rPr>
        <w:rFonts w:hint="default"/>
      </w:rPr>
    </w:lvl>
    <w:lvl w:ilvl="3">
      <w:start w:val="1"/>
      <w:numFmt w:val="lowerLetter"/>
      <w:pStyle w:val="PFParaNumLevel4"/>
      <w:lvlText w:val="(%4)"/>
      <w:lvlJc w:val="left"/>
      <w:pPr>
        <w:tabs>
          <w:tab w:val="num" w:pos="3697"/>
        </w:tabs>
        <w:ind w:left="3697" w:hanging="924"/>
      </w:pPr>
      <w:rPr>
        <w:rFonts w:ascii="Times New Roman" w:hAnsi="Times New Roman" w:hint="default"/>
        <w:b w:val="0"/>
        <w:i w:val="0"/>
        <w:sz w:val="24"/>
      </w:rPr>
    </w:lvl>
    <w:lvl w:ilvl="4">
      <w:start w:val="1"/>
      <w:numFmt w:val="lowerLetter"/>
      <w:pStyle w:val="PFParaNumLevel5"/>
      <w:lvlText w:val="(%5)"/>
      <w:lvlJc w:val="left"/>
      <w:pPr>
        <w:tabs>
          <w:tab w:val="num" w:pos="1848"/>
        </w:tabs>
        <w:ind w:left="1848" w:hanging="924"/>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5FDF3DC8"/>
    <w:multiLevelType w:val="multilevel"/>
    <w:tmpl w:val="9F004F4C"/>
    <w:lvl w:ilvl="0">
      <w:start w:val="1"/>
      <w:numFmt w:val="upperLetter"/>
      <w:pStyle w:val="Annexure"/>
      <w:suff w:val="nothing"/>
      <w:lvlText w:val="Annexure %1"/>
      <w:lvlJc w:val="left"/>
      <w:pPr>
        <w:ind w:left="431" w:hanging="431"/>
      </w:pPr>
      <w:rPr>
        <w:rFonts w:ascii="Arial" w:hAnsi="Arial" w:hint="default"/>
        <w:b/>
        <w:i w:val="0"/>
        <w:sz w:val="24"/>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62483434"/>
    <w:multiLevelType w:val="multilevel"/>
    <w:tmpl w:val="C72679B4"/>
    <w:lvl w:ilvl="0">
      <w:start w:val="1"/>
      <w:numFmt w:val="bullet"/>
      <w:pStyle w:val="NRFABullet1"/>
      <w:lvlText w:val=""/>
      <w:lvlJc w:val="left"/>
      <w:pPr>
        <w:ind w:left="709" w:hanging="709"/>
      </w:pPr>
      <w:rPr>
        <w:rFonts w:ascii="Symbol" w:hAnsi="Symbol" w:hint="default"/>
      </w:rPr>
    </w:lvl>
    <w:lvl w:ilvl="1">
      <w:start w:val="1"/>
      <w:numFmt w:val="bullet"/>
      <w:pStyle w:val="NRFABullet2"/>
      <w:lvlText w:val="-"/>
      <w:lvlJc w:val="left"/>
      <w:pPr>
        <w:ind w:left="1418" w:hanging="709"/>
      </w:pPr>
      <w:rPr>
        <w:rFonts w:ascii="Courier New" w:hAnsi="Courier New" w:hint="default"/>
      </w:rPr>
    </w:lvl>
    <w:lvl w:ilvl="2">
      <w:start w:val="1"/>
      <w:numFmt w:val="none"/>
      <w:lvlText w:val=""/>
      <w:lvlJc w:val="left"/>
      <w:pPr>
        <w:ind w:left="2126" w:hanging="708"/>
      </w:pPr>
      <w:rPr>
        <w:rFonts w:hint="default"/>
      </w:rPr>
    </w:lvl>
    <w:lvl w:ilvl="3">
      <w:start w:val="1"/>
      <w:numFmt w:val="none"/>
      <w:lvlText w:val=""/>
      <w:lvlJc w:val="left"/>
      <w:pPr>
        <w:ind w:left="2835" w:hanging="709"/>
      </w:pPr>
      <w:rPr>
        <w:rFonts w:hint="default"/>
      </w:rPr>
    </w:lvl>
    <w:lvl w:ilvl="4">
      <w:start w:val="1"/>
      <w:numFmt w:val="none"/>
      <w:lvlText w:val=""/>
      <w:lvlJc w:val="left"/>
      <w:pPr>
        <w:ind w:left="3544" w:hanging="709"/>
      </w:pPr>
      <w:rPr>
        <w:rFonts w:hint="default"/>
      </w:rPr>
    </w:lvl>
    <w:lvl w:ilvl="5">
      <w:start w:val="1"/>
      <w:numFmt w:val="none"/>
      <w:lvlText w:val=""/>
      <w:lvlJc w:val="left"/>
      <w:pPr>
        <w:ind w:left="4253" w:hanging="709"/>
      </w:pPr>
      <w:rPr>
        <w:rFonts w:hint="default"/>
      </w:rPr>
    </w:lvl>
    <w:lvl w:ilvl="6">
      <w:start w:val="1"/>
      <w:numFmt w:val="none"/>
      <w:lvlText w:val="%7"/>
      <w:lvlJc w:val="left"/>
      <w:pPr>
        <w:ind w:left="4820" w:hanging="709"/>
      </w:pPr>
      <w:rPr>
        <w:rFonts w:hint="default"/>
      </w:rPr>
    </w:lvl>
    <w:lvl w:ilvl="7">
      <w:start w:val="1"/>
      <w:numFmt w:val="none"/>
      <w:lvlText w:val=""/>
      <w:lvlJc w:val="left"/>
      <w:pPr>
        <w:ind w:left="5528" w:hanging="708"/>
      </w:pPr>
      <w:rPr>
        <w:rFonts w:hint="default"/>
      </w:rPr>
    </w:lvl>
    <w:lvl w:ilvl="8">
      <w:start w:val="1"/>
      <w:numFmt w:val="none"/>
      <w:lvlText w:val=""/>
      <w:lvlJc w:val="left"/>
      <w:pPr>
        <w:ind w:left="6237" w:hanging="709"/>
      </w:pPr>
      <w:rPr>
        <w:rFonts w:hint="default"/>
      </w:rPr>
    </w:lvl>
  </w:abstractNum>
  <w:num w:numId="1" w16cid:durableId="373693976">
    <w:abstractNumId w:val="11"/>
  </w:num>
  <w:num w:numId="2" w16cid:durableId="1221866906">
    <w:abstractNumId w:val="12"/>
  </w:num>
  <w:num w:numId="3" w16cid:durableId="2040084791">
    <w:abstractNumId w:val="3"/>
  </w:num>
  <w:num w:numId="4" w16cid:durableId="1530297650">
    <w:abstractNumId w:val="10"/>
  </w:num>
  <w:num w:numId="5" w16cid:durableId="1061516110">
    <w:abstractNumId w:val="6"/>
  </w:num>
  <w:num w:numId="6" w16cid:durableId="1409840593">
    <w:abstractNumId w:val="1"/>
  </w:num>
  <w:num w:numId="7" w16cid:durableId="2086872554">
    <w:abstractNumId w:val="0"/>
  </w:num>
  <w:num w:numId="8" w16cid:durableId="1133136266">
    <w:abstractNumId w:val="2"/>
  </w:num>
  <w:num w:numId="9" w16cid:durableId="229388406">
    <w:abstractNumId w:val="7"/>
  </w:num>
  <w:num w:numId="10" w16cid:durableId="1908954759">
    <w:abstractNumId w:val="13"/>
  </w:num>
  <w:num w:numId="11" w16cid:durableId="1248616445">
    <w:abstractNumId w:val="5"/>
  </w:num>
  <w:num w:numId="12" w16cid:durableId="580255799">
    <w:abstractNumId w:val="8"/>
  </w:num>
  <w:num w:numId="13" w16cid:durableId="218444119">
    <w:abstractNumId w:val="4"/>
  </w:num>
  <w:num w:numId="14" w16cid:durableId="9362546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7070320">
    <w:abstractNumId w:val="9"/>
  </w:num>
  <w:num w:numId="16" w16cid:durableId="675381091">
    <w:abstractNumId w:val="2"/>
  </w:num>
  <w:num w:numId="17" w16cid:durableId="1713923337">
    <w:abstractNumId w:val="2"/>
  </w:num>
  <w:num w:numId="18" w16cid:durableId="1067148049">
    <w:abstractNumId w:val="2"/>
  </w:num>
  <w:num w:numId="19" w16cid:durableId="1618877061">
    <w:abstractNumId w:val="2"/>
  </w:num>
  <w:num w:numId="20" w16cid:durableId="1758668849">
    <w:abstractNumId w:val="2"/>
  </w:num>
  <w:num w:numId="21" w16cid:durableId="1160657004">
    <w:abstractNumId w:val="2"/>
  </w:num>
  <w:num w:numId="22" w16cid:durableId="869105394">
    <w:abstractNumId w:val="2"/>
  </w:num>
  <w:num w:numId="23" w16cid:durableId="1185243902">
    <w:abstractNumId w:val="2"/>
  </w:num>
  <w:num w:numId="24" w16cid:durableId="1783377373">
    <w:abstractNumId w:val="2"/>
  </w:num>
  <w:num w:numId="25" w16cid:durableId="1855074826">
    <w:abstractNumId w:val="2"/>
  </w:num>
  <w:num w:numId="26" w16cid:durableId="586497223">
    <w:abstractNumId w:val="2"/>
  </w:num>
  <w:num w:numId="27" w16cid:durableId="483475928">
    <w:abstractNumId w:val="2"/>
  </w:num>
  <w:num w:numId="28" w16cid:durableId="2130081406">
    <w:abstractNumId w:val="2"/>
  </w:num>
  <w:num w:numId="29" w16cid:durableId="686904079">
    <w:abstractNumId w:val="2"/>
  </w:num>
  <w:num w:numId="30" w16cid:durableId="1450512302">
    <w:abstractNumId w:val="2"/>
  </w:num>
  <w:num w:numId="31" w16cid:durableId="2145390237">
    <w:abstractNumId w:val="2"/>
  </w:num>
  <w:num w:numId="32" w16cid:durableId="2142920607">
    <w:abstractNumId w:val="2"/>
  </w:num>
  <w:num w:numId="33" w16cid:durableId="103773586">
    <w:abstractNumId w:val="2"/>
  </w:num>
  <w:num w:numId="34" w16cid:durableId="147869737">
    <w:abstractNumId w:val="2"/>
  </w:num>
  <w:num w:numId="35" w16cid:durableId="1657996380">
    <w:abstractNumId w:val="2"/>
  </w:num>
  <w:num w:numId="36" w16cid:durableId="1899168648">
    <w:abstractNumId w:val="2"/>
  </w:num>
  <w:num w:numId="37" w16cid:durableId="1667901838">
    <w:abstractNumId w:val="2"/>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71"/>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2B"/>
    <w:rsid w:val="00000A06"/>
    <w:rsid w:val="0000354A"/>
    <w:rsid w:val="00003F24"/>
    <w:rsid w:val="00004E3A"/>
    <w:rsid w:val="00022E70"/>
    <w:rsid w:val="00033F4F"/>
    <w:rsid w:val="000341E8"/>
    <w:rsid w:val="00042174"/>
    <w:rsid w:val="000501E6"/>
    <w:rsid w:val="00052029"/>
    <w:rsid w:val="00052090"/>
    <w:rsid w:val="00053014"/>
    <w:rsid w:val="0005333E"/>
    <w:rsid w:val="000538F9"/>
    <w:rsid w:val="0005714F"/>
    <w:rsid w:val="0006072A"/>
    <w:rsid w:val="00063F5C"/>
    <w:rsid w:val="0006499E"/>
    <w:rsid w:val="00064D45"/>
    <w:rsid w:val="000731AF"/>
    <w:rsid w:val="00074324"/>
    <w:rsid w:val="00081727"/>
    <w:rsid w:val="00085360"/>
    <w:rsid w:val="00085488"/>
    <w:rsid w:val="000862AA"/>
    <w:rsid w:val="000B166E"/>
    <w:rsid w:val="000C132F"/>
    <w:rsid w:val="000C7A2C"/>
    <w:rsid w:val="000C7ECF"/>
    <w:rsid w:val="000D43B4"/>
    <w:rsid w:val="000D4F24"/>
    <w:rsid w:val="000E1DEE"/>
    <w:rsid w:val="000E536A"/>
    <w:rsid w:val="000F1B04"/>
    <w:rsid w:val="001030AB"/>
    <w:rsid w:val="0011049F"/>
    <w:rsid w:val="00111888"/>
    <w:rsid w:val="001119A7"/>
    <w:rsid w:val="001200FD"/>
    <w:rsid w:val="00124575"/>
    <w:rsid w:val="0013124B"/>
    <w:rsid w:val="0013364D"/>
    <w:rsid w:val="0014310F"/>
    <w:rsid w:val="00150746"/>
    <w:rsid w:val="00156FCF"/>
    <w:rsid w:val="00162EF9"/>
    <w:rsid w:val="00170838"/>
    <w:rsid w:val="00176C6C"/>
    <w:rsid w:val="0018146C"/>
    <w:rsid w:val="001936CD"/>
    <w:rsid w:val="001949BC"/>
    <w:rsid w:val="001A076C"/>
    <w:rsid w:val="001A1E44"/>
    <w:rsid w:val="001A241B"/>
    <w:rsid w:val="001B2844"/>
    <w:rsid w:val="001B369C"/>
    <w:rsid w:val="001B47A0"/>
    <w:rsid w:val="001B60AB"/>
    <w:rsid w:val="001C33B7"/>
    <w:rsid w:val="001C492E"/>
    <w:rsid w:val="001C6172"/>
    <w:rsid w:val="001C7FE2"/>
    <w:rsid w:val="001D35B0"/>
    <w:rsid w:val="001D78B6"/>
    <w:rsid w:val="001E52A1"/>
    <w:rsid w:val="00202774"/>
    <w:rsid w:val="00205EE6"/>
    <w:rsid w:val="0021062B"/>
    <w:rsid w:val="0021129C"/>
    <w:rsid w:val="00215009"/>
    <w:rsid w:val="00232451"/>
    <w:rsid w:val="002331A0"/>
    <w:rsid w:val="00236837"/>
    <w:rsid w:val="0023769C"/>
    <w:rsid w:val="002438BC"/>
    <w:rsid w:val="00246F03"/>
    <w:rsid w:val="00251092"/>
    <w:rsid w:val="002559F2"/>
    <w:rsid w:val="002609B4"/>
    <w:rsid w:val="00273F2B"/>
    <w:rsid w:val="00277B49"/>
    <w:rsid w:val="00282232"/>
    <w:rsid w:val="002825AE"/>
    <w:rsid w:val="00294641"/>
    <w:rsid w:val="00295C6F"/>
    <w:rsid w:val="002A55DE"/>
    <w:rsid w:val="002B4859"/>
    <w:rsid w:val="002B485C"/>
    <w:rsid w:val="002B62FD"/>
    <w:rsid w:val="002B6826"/>
    <w:rsid w:val="002B7D30"/>
    <w:rsid w:val="002C21E2"/>
    <w:rsid w:val="002C4E52"/>
    <w:rsid w:val="002C55E5"/>
    <w:rsid w:val="002C7F4A"/>
    <w:rsid w:val="002D0672"/>
    <w:rsid w:val="002E66E9"/>
    <w:rsid w:val="002E6BBA"/>
    <w:rsid w:val="002F6CFC"/>
    <w:rsid w:val="003058D1"/>
    <w:rsid w:val="003103D4"/>
    <w:rsid w:val="003127BF"/>
    <w:rsid w:val="00315D6F"/>
    <w:rsid w:val="0032160F"/>
    <w:rsid w:val="0032185A"/>
    <w:rsid w:val="00321E22"/>
    <w:rsid w:val="00325EAA"/>
    <w:rsid w:val="00335040"/>
    <w:rsid w:val="003511BE"/>
    <w:rsid w:val="00360B71"/>
    <w:rsid w:val="00362B64"/>
    <w:rsid w:val="00374EF8"/>
    <w:rsid w:val="00377CAC"/>
    <w:rsid w:val="00377D70"/>
    <w:rsid w:val="003809E6"/>
    <w:rsid w:val="00380B74"/>
    <w:rsid w:val="00382573"/>
    <w:rsid w:val="0039587E"/>
    <w:rsid w:val="003A5B64"/>
    <w:rsid w:val="003B11FE"/>
    <w:rsid w:val="003B3E67"/>
    <w:rsid w:val="003B4EDD"/>
    <w:rsid w:val="003B549F"/>
    <w:rsid w:val="003D20A1"/>
    <w:rsid w:val="003D2DC8"/>
    <w:rsid w:val="003D4182"/>
    <w:rsid w:val="003E231C"/>
    <w:rsid w:val="003E2F03"/>
    <w:rsid w:val="003F3EEB"/>
    <w:rsid w:val="003F6552"/>
    <w:rsid w:val="00404516"/>
    <w:rsid w:val="00404E32"/>
    <w:rsid w:val="004135C4"/>
    <w:rsid w:val="0043435B"/>
    <w:rsid w:val="00434E40"/>
    <w:rsid w:val="0043614E"/>
    <w:rsid w:val="00441084"/>
    <w:rsid w:val="00443131"/>
    <w:rsid w:val="0044399E"/>
    <w:rsid w:val="00443F98"/>
    <w:rsid w:val="0044658B"/>
    <w:rsid w:val="00450C6E"/>
    <w:rsid w:val="00451D77"/>
    <w:rsid w:val="0045495D"/>
    <w:rsid w:val="0046229B"/>
    <w:rsid w:val="00464229"/>
    <w:rsid w:val="00464ED8"/>
    <w:rsid w:val="004656A4"/>
    <w:rsid w:val="00466F93"/>
    <w:rsid w:val="00471340"/>
    <w:rsid w:val="00474D6D"/>
    <w:rsid w:val="004805B1"/>
    <w:rsid w:val="004832DB"/>
    <w:rsid w:val="00484011"/>
    <w:rsid w:val="004A0B22"/>
    <w:rsid w:val="004A349F"/>
    <w:rsid w:val="004A5291"/>
    <w:rsid w:val="004A7CBA"/>
    <w:rsid w:val="004B161F"/>
    <w:rsid w:val="004C013E"/>
    <w:rsid w:val="004C75F3"/>
    <w:rsid w:val="004D27CC"/>
    <w:rsid w:val="004D4AB0"/>
    <w:rsid w:val="004D5066"/>
    <w:rsid w:val="004E4632"/>
    <w:rsid w:val="004E5B2B"/>
    <w:rsid w:val="004E79DC"/>
    <w:rsid w:val="004F276E"/>
    <w:rsid w:val="004F30E6"/>
    <w:rsid w:val="004F30FB"/>
    <w:rsid w:val="005110B1"/>
    <w:rsid w:val="00512107"/>
    <w:rsid w:val="0051690B"/>
    <w:rsid w:val="0052389A"/>
    <w:rsid w:val="00533641"/>
    <w:rsid w:val="00540B3F"/>
    <w:rsid w:val="0055467C"/>
    <w:rsid w:val="00554BDA"/>
    <w:rsid w:val="0056007D"/>
    <w:rsid w:val="00561F19"/>
    <w:rsid w:val="00565B1F"/>
    <w:rsid w:val="0057028F"/>
    <w:rsid w:val="0057450B"/>
    <w:rsid w:val="005A3B9B"/>
    <w:rsid w:val="005A3F45"/>
    <w:rsid w:val="005A4E62"/>
    <w:rsid w:val="005B75AD"/>
    <w:rsid w:val="005C0374"/>
    <w:rsid w:val="005C0EDA"/>
    <w:rsid w:val="005C3AF8"/>
    <w:rsid w:val="005C639A"/>
    <w:rsid w:val="005C6A71"/>
    <w:rsid w:val="005D27A7"/>
    <w:rsid w:val="005D2A25"/>
    <w:rsid w:val="005D2DBC"/>
    <w:rsid w:val="005E055D"/>
    <w:rsid w:val="005E280E"/>
    <w:rsid w:val="005F27E4"/>
    <w:rsid w:val="0060130E"/>
    <w:rsid w:val="00601F7C"/>
    <w:rsid w:val="00603A37"/>
    <w:rsid w:val="00612539"/>
    <w:rsid w:val="006147DB"/>
    <w:rsid w:val="00620788"/>
    <w:rsid w:val="006257CD"/>
    <w:rsid w:val="0062714E"/>
    <w:rsid w:val="00630C26"/>
    <w:rsid w:val="006331E8"/>
    <w:rsid w:val="00637B14"/>
    <w:rsid w:val="00654C22"/>
    <w:rsid w:val="00660910"/>
    <w:rsid w:val="0068043C"/>
    <w:rsid w:val="00690DAE"/>
    <w:rsid w:val="00694607"/>
    <w:rsid w:val="006A0D6E"/>
    <w:rsid w:val="006A14E2"/>
    <w:rsid w:val="006A4C39"/>
    <w:rsid w:val="006A7E07"/>
    <w:rsid w:val="006B0438"/>
    <w:rsid w:val="006B0D54"/>
    <w:rsid w:val="006B27D1"/>
    <w:rsid w:val="006C4A51"/>
    <w:rsid w:val="006C60B6"/>
    <w:rsid w:val="006C7198"/>
    <w:rsid w:val="006D0805"/>
    <w:rsid w:val="006D247D"/>
    <w:rsid w:val="006D2F59"/>
    <w:rsid w:val="006D4076"/>
    <w:rsid w:val="006E1DE8"/>
    <w:rsid w:val="006E1FF3"/>
    <w:rsid w:val="006E6695"/>
    <w:rsid w:val="006F01C9"/>
    <w:rsid w:val="006F230D"/>
    <w:rsid w:val="006F5D87"/>
    <w:rsid w:val="006F5E5C"/>
    <w:rsid w:val="00700852"/>
    <w:rsid w:val="00701BE5"/>
    <w:rsid w:val="007065B7"/>
    <w:rsid w:val="00741A1C"/>
    <w:rsid w:val="007435E8"/>
    <w:rsid w:val="00743FCC"/>
    <w:rsid w:val="007445B4"/>
    <w:rsid w:val="00745DB7"/>
    <w:rsid w:val="0074691F"/>
    <w:rsid w:val="0074781E"/>
    <w:rsid w:val="00754B3A"/>
    <w:rsid w:val="00771132"/>
    <w:rsid w:val="00784E0B"/>
    <w:rsid w:val="00787463"/>
    <w:rsid w:val="00792469"/>
    <w:rsid w:val="00795B35"/>
    <w:rsid w:val="007A437C"/>
    <w:rsid w:val="007A4FFA"/>
    <w:rsid w:val="007B0108"/>
    <w:rsid w:val="007B0DE9"/>
    <w:rsid w:val="007C63DD"/>
    <w:rsid w:val="007C7FC5"/>
    <w:rsid w:val="007E59DA"/>
    <w:rsid w:val="007F0736"/>
    <w:rsid w:val="007F109B"/>
    <w:rsid w:val="007F5CCE"/>
    <w:rsid w:val="007F7399"/>
    <w:rsid w:val="007F7ADC"/>
    <w:rsid w:val="00807995"/>
    <w:rsid w:val="00813399"/>
    <w:rsid w:val="00816C81"/>
    <w:rsid w:val="00823E75"/>
    <w:rsid w:val="00831476"/>
    <w:rsid w:val="0084003F"/>
    <w:rsid w:val="00841BD4"/>
    <w:rsid w:val="00844145"/>
    <w:rsid w:val="0085058D"/>
    <w:rsid w:val="00854D05"/>
    <w:rsid w:val="008550C3"/>
    <w:rsid w:val="00862446"/>
    <w:rsid w:val="00862746"/>
    <w:rsid w:val="00863318"/>
    <w:rsid w:val="00870252"/>
    <w:rsid w:val="00870E8E"/>
    <w:rsid w:val="008757D3"/>
    <w:rsid w:val="0087617F"/>
    <w:rsid w:val="00877E49"/>
    <w:rsid w:val="00885ADC"/>
    <w:rsid w:val="00890578"/>
    <w:rsid w:val="00895C00"/>
    <w:rsid w:val="00897937"/>
    <w:rsid w:val="008A10D9"/>
    <w:rsid w:val="008A1D48"/>
    <w:rsid w:val="008B20F8"/>
    <w:rsid w:val="008B65B9"/>
    <w:rsid w:val="008C4332"/>
    <w:rsid w:val="008C4415"/>
    <w:rsid w:val="008F120A"/>
    <w:rsid w:val="008F43AF"/>
    <w:rsid w:val="008F6D97"/>
    <w:rsid w:val="00902B85"/>
    <w:rsid w:val="009050B2"/>
    <w:rsid w:val="00907E8B"/>
    <w:rsid w:val="0091553A"/>
    <w:rsid w:val="00920AE7"/>
    <w:rsid w:val="00925DAF"/>
    <w:rsid w:val="0092796B"/>
    <w:rsid w:val="0093682A"/>
    <w:rsid w:val="00937BEE"/>
    <w:rsid w:val="00937EA1"/>
    <w:rsid w:val="009420A7"/>
    <w:rsid w:val="00956F8A"/>
    <w:rsid w:val="00957EAA"/>
    <w:rsid w:val="0096535E"/>
    <w:rsid w:val="00965DE5"/>
    <w:rsid w:val="00967A91"/>
    <w:rsid w:val="0097105A"/>
    <w:rsid w:val="009716D0"/>
    <w:rsid w:val="00981137"/>
    <w:rsid w:val="00992199"/>
    <w:rsid w:val="0099480D"/>
    <w:rsid w:val="009A25C9"/>
    <w:rsid w:val="009A312B"/>
    <w:rsid w:val="009B16A2"/>
    <w:rsid w:val="009B553C"/>
    <w:rsid w:val="009B7923"/>
    <w:rsid w:val="009C0495"/>
    <w:rsid w:val="009C44E9"/>
    <w:rsid w:val="009C519A"/>
    <w:rsid w:val="009C5981"/>
    <w:rsid w:val="009D311C"/>
    <w:rsid w:val="009D35B2"/>
    <w:rsid w:val="009E1A87"/>
    <w:rsid w:val="009E7A2F"/>
    <w:rsid w:val="009F40E3"/>
    <w:rsid w:val="009F4DD1"/>
    <w:rsid w:val="00A0235E"/>
    <w:rsid w:val="00A05AF4"/>
    <w:rsid w:val="00A20282"/>
    <w:rsid w:val="00A23A37"/>
    <w:rsid w:val="00A240BC"/>
    <w:rsid w:val="00A24A31"/>
    <w:rsid w:val="00A27B3E"/>
    <w:rsid w:val="00A331C6"/>
    <w:rsid w:val="00A41E22"/>
    <w:rsid w:val="00A424D5"/>
    <w:rsid w:val="00A46779"/>
    <w:rsid w:val="00A46E59"/>
    <w:rsid w:val="00A71C0C"/>
    <w:rsid w:val="00A746B2"/>
    <w:rsid w:val="00A82AAC"/>
    <w:rsid w:val="00A833F0"/>
    <w:rsid w:val="00A839E1"/>
    <w:rsid w:val="00A86395"/>
    <w:rsid w:val="00A86504"/>
    <w:rsid w:val="00A869B4"/>
    <w:rsid w:val="00A87FA5"/>
    <w:rsid w:val="00A94C58"/>
    <w:rsid w:val="00AA7002"/>
    <w:rsid w:val="00AB0F39"/>
    <w:rsid w:val="00AB1A22"/>
    <w:rsid w:val="00AB290C"/>
    <w:rsid w:val="00AC0A34"/>
    <w:rsid w:val="00AC2D52"/>
    <w:rsid w:val="00AC2EF4"/>
    <w:rsid w:val="00AC3852"/>
    <w:rsid w:val="00AE19F0"/>
    <w:rsid w:val="00AF0E23"/>
    <w:rsid w:val="00AF1121"/>
    <w:rsid w:val="00AF6069"/>
    <w:rsid w:val="00B03DBF"/>
    <w:rsid w:val="00B1353C"/>
    <w:rsid w:val="00B1505A"/>
    <w:rsid w:val="00B177BC"/>
    <w:rsid w:val="00B25664"/>
    <w:rsid w:val="00B3645B"/>
    <w:rsid w:val="00B36A7D"/>
    <w:rsid w:val="00B41F99"/>
    <w:rsid w:val="00B51F87"/>
    <w:rsid w:val="00B569B9"/>
    <w:rsid w:val="00B56C02"/>
    <w:rsid w:val="00B6694B"/>
    <w:rsid w:val="00B66D82"/>
    <w:rsid w:val="00B702E1"/>
    <w:rsid w:val="00B72CD4"/>
    <w:rsid w:val="00B828FC"/>
    <w:rsid w:val="00B8735D"/>
    <w:rsid w:val="00B95A39"/>
    <w:rsid w:val="00BA2ADE"/>
    <w:rsid w:val="00BB227E"/>
    <w:rsid w:val="00BB2793"/>
    <w:rsid w:val="00BB633B"/>
    <w:rsid w:val="00BB7C50"/>
    <w:rsid w:val="00BC2A23"/>
    <w:rsid w:val="00BC42FF"/>
    <w:rsid w:val="00BC43E1"/>
    <w:rsid w:val="00BC4EF9"/>
    <w:rsid w:val="00BC50C7"/>
    <w:rsid w:val="00BD2251"/>
    <w:rsid w:val="00BD435E"/>
    <w:rsid w:val="00BD484D"/>
    <w:rsid w:val="00BF1A89"/>
    <w:rsid w:val="00BF2ED6"/>
    <w:rsid w:val="00C03AAF"/>
    <w:rsid w:val="00C107CB"/>
    <w:rsid w:val="00C23369"/>
    <w:rsid w:val="00C31933"/>
    <w:rsid w:val="00C34906"/>
    <w:rsid w:val="00C3494C"/>
    <w:rsid w:val="00C407A0"/>
    <w:rsid w:val="00C43326"/>
    <w:rsid w:val="00C646AF"/>
    <w:rsid w:val="00C67A5B"/>
    <w:rsid w:val="00C70B9C"/>
    <w:rsid w:val="00C72806"/>
    <w:rsid w:val="00C72E86"/>
    <w:rsid w:val="00C759BC"/>
    <w:rsid w:val="00C7791D"/>
    <w:rsid w:val="00C9783E"/>
    <w:rsid w:val="00C97CB1"/>
    <w:rsid w:val="00CA06F6"/>
    <w:rsid w:val="00CA179C"/>
    <w:rsid w:val="00CB172A"/>
    <w:rsid w:val="00CC1D33"/>
    <w:rsid w:val="00CC27AC"/>
    <w:rsid w:val="00CC2AD1"/>
    <w:rsid w:val="00CC2E47"/>
    <w:rsid w:val="00CC661F"/>
    <w:rsid w:val="00CE32C0"/>
    <w:rsid w:val="00CE48E5"/>
    <w:rsid w:val="00CE7DA4"/>
    <w:rsid w:val="00CF0F93"/>
    <w:rsid w:val="00CF7275"/>
    <w:rsid w:val="00D01056"/>
    <w:rsid w:val="00D02842"/>
    <w:rsid w:val="00D038F4"/>
    <w:rsid w:val="00D053F4"/>
    <w:rsid w:val="00D06FA8"/>
    <w:rsid w:val="00D12697"/>
    <w:rsid w:val="00D277D7"/>
    <w:rsid w:val="00D33EF9"/>
    <w:rsid w:val="00D36ED6"/>
    <w:rsid w:val="00D41FC1"/>
    <w:rsid w:val="00D4578A"/>
    <w:rsid w:val="00D55D8E"/>
    <w:rsid w:val="00D613E0"/>
    <w:rsid w:val="00D83EE0"/>
    <w:rsid w:val="00D850AC"/>
    <w:rsid w:val="00D86F0C"/>
    <w:rsid w:val="00D904C8"/>
    <w:rsid w:val="00D9198A"/>
    <w:rsid w:val="00D92B2A"/>
    <w:rsid w:val="00D944CA"/>
    <w:rsid w:val="00D959D4"/>
    <w:rsid w:val="00D96A67"/>
    <w:rsid w:val="00DA2E2D"/>
    <w:rsid w:val="00DA4EFD"/>
    <w:rsid w:val="00DA5F96"/>
    <w:rsid w:val="00DB1B49"/>
    <w:rsid w:val="00DB31D5"/>
    <w:rsid w:val="00DB7FD3"/>
    <w:rsid w:val="00DC24F6"/>
    <w:rsid w:val="00DC58C9"/>
    <w:rsid w:val="00DC5DDC"/>
    <w:rsid w:val="00DE1CB5"/>
    <w:rsid w:val="00DF17CD"/>
    <w:rsid w:val="00E0391D"/>
    <w:rsid w:val="00E06135"/>
    <w:rsid w:val="00E147E8"/>
    <w:rsid w:val="00E15781"/>
    <w:rsid w:val="00E20C22"/>
    <w:rsid w:val="00E22DC3"/>
    <w:rsid w:val="00E307F9"/>
    <w:rsid w:val="00E364F7"/>
    <w:rsid w:val="00E41260"/>
    <w:rsid w:val="00E41E00"/>
    <w:rsid w:val="00E464B6"/>
    <w:rsid w:val="00E47E79"/>
    <w:rsid w:val="00E50DCB"/>
    <w:rsid w:val="00E5346E"/>
    <w:rsid w:val="00E733B5"/>
    <w:rsid w:val="00E76622"/>
    <w:rsid w:val="00E84D8B"/>
    <w:rsid w:val="00E87C2C"/>
    <w:rsid w:val="00E93C3F"/>
    <w:rsid w:val="00E9452E"/>
    <w:rsid w:val="00E9646B"/>
    <w:rsid w:val="00EA1E9B"/>
    <w:rsid w:val="00EA2752"/>
    <w:rsid w:val="00EA3136"/>
    <w:rsid w:val="00EA4FC1"/>
    <w:rsid w:val="00EA7933"/>
    <w:rsid w:val="00EA7BA0"/>
    <w:rsid w:val="00EB2754"/>
    <w:rsid w:val="00EB59FF"/>
    <w:rsid w:val="00EB6A17"/>
    <w:rsid w:val="00ED1182"/>
    <w:rsid w:val="00ED1383"/>
    <w:rsid w:val="00ED6E0B"/>
    <w:rsid w:val="00EE31B9"/>
    <w:rsid w:val="00EF0AED"/>
    <w:rsid w:val="00EF1B63"/>
    <w:rsid w:val="00EF3E08"/>
    <w:rsid w:val="00EF4140"/>
    <w:rsid w:val="00F04E46"/>
    <w:rsid w:val="00F23C69"/>
    <w:rsid w:val="00F24DD0"/>
    <w:rsid w:val="00F2553E"/>
    <w:rsid w:val="00F261C0"/>
    <w:rsid w:val="00F26E04"/>
    <w:rsid w:val="00F32062"/>
    <w:rsid w:val="00F32646"/>
    <w:rsid w:val="00F353C3"/>
    <w:rsid w:val="00F43A15"/>
    <w:rsid w:val="00F4791F"/>
    <w:rsid w:val="00F506E1"/>
    <w:rsid w:val="00F51622"/>
    <w:rsid w:val="00F52C9F"/>
    <w:rsid w:val="00F625D1"/>
    <w:rsid w:val="00F62AD8"/>
    <w:rsid w:val="00F657C6"/>
    <w:rsid w:val="00F66FF1"/>
    <w:rsid w:val="00F71E1D"/>
    <w:rsid w:val="00F80513"/>
    <w:rsid w:val="00F82B15"/>
    <w:rsid w:val="00F836DF"/>
    <w:rsid w:val="00F87CF9"/>
    <w:rsid w:val="00F9741F"/>
    <w:rsid w:val="00FA556A"/>
    <w:rsid w:val="00FB7846"/>
    <w:rsid w:val="00FC3805"/>
    <w:rsid w:val="00FD0662"/>
    <w:rsid w:val="00FF3CB5"/>
    <w:rsid w:val="00FF4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ABBE"/>
  <w15:docId w15:val="{04D61CE2-6897-44DF-A06C-0F5DBC5B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45B"/>
    <w:rPr>
      <w:rFonts w:ascii="Arial" w:hAnsi="Arial"/>
      <w:lang w:val="en-AU"/>
    </w:rPr>
  </w:style>
  <w:style w:type="paragraph" w:styleId="Heading1">
    <w:name w:val="heading 1"/>
    <w:basedOn w:val="Normal"/>
    <w:next w:val="Heading2"/>
    <w:link w:val="Heading1Char"/>
    <w:qFormat/>
    <w:rsid w:val="0032185A"/>
    <w:pPr>
      <w:keepNext/>
      <w:numPr>
        <w:numId w:val="8"/>
      </w:numPr>
      <w:spacing w:before="120"/>
      <w:outlineLvl w:val="0"/>
    </w:pPr>
    <w:rPr>
      <w:b/>
      <w:sz w:val="18"/>
    </w:rPr>
  </w:style>
  <w:style w:type="paragraph" w:styleId="Heading2">
    <w:name w:val="heading 2"/>
    <w:basedOn w:val="Normal"/>
    <w:next w:val="BodyText2"/>
    <w:link w:val="Heading2Char"/>
    <w:qFormat/>
    <w:rsid w:val="0032185A"/>
    <w:pPr>
      <w:numPr>
        <w:ilvl w:val="1"/>
        <w:numId w:val="8"/>
      </w:numPr>
      <w:spacing w:before="120"/>
      <w:outlineLvl w:val="1"/>
    </w:pPr>
    <w:rPr>
      <w:sz w:val="18"/>
    </w:rPr>
  </w:style>
  <w:style w:type="paragraph" w:styleId="Heading3">
    <w:name w:val="heading 3"/>
    <w:basedOn w:val="Normal"/>
    <w:link w:val="Heading3Char"/>
    <w:qFormat/>
    <w:rsid w:val="0032185A"/>
    <w:pPr>
      <w:numPr>
        <w:ilvl w:val="2"/>
        <w:numId w:val="8"/>
      </w:numPr>
      <w:spacing w:before="120"/>
      <w:outlineLvl w:val="2"/>
    </w:pPr>
    <w:rPr>
      <w:sz w:val="18"/>
    </w:rPr>
  </w:style>
  <w:style w:type="paragraph" w:styleId="Heading4">
    <w:name w:val="heading 4"/>
    <w:basedOn w:val="Normal"/>
    <w:qFormat/>
    <w:rsid w:val="0032185A"/>
    <w:pPr>
      <w:numPr>
        <w:ilvl w:val="3"/>
        <w:numId w:val="8"/>
      </w:numPr>
      <w:spacing w:before="120"/>
      <w:outlineLvl w:val="3"/>
    </w:pPr>
    <w:rPr>
      <w:sz w:val="18"/>
    </w:rPr>
  </w:style>
  <w:style w:type="paragraph" w:styleId="Heading5">
    <w:name w:val="heading 5"/>
    <w:basedOn w:val="Normal"/>
    <w:qFormat/>
    <w:rsid w:val="00B3645B"/>
    <w:pPr>
      <w:numPr>
        <w:ilvl w:val="4"/>
        <w:numId w:val="8"/>
      </w:numPr>
      <w:spacing w:before="240"/>
      <w:outlineLvl w:val="4"/>
    </w:pPr>
  </w:style>
  <w:style w:type="paragraph" w:styleId="Heading6">
    <w:name w:val="heading 6"/>
    <w:basedOn w:val="Normal"/>
    <w:qFormat/>
    <w:rsid w:val="00B3645B"/>
    <w:pPr>
      <w:numPr>
        <w:ilvl w:val="5"/>
        <w:numId w:val="8"/>
      </w:numPr>
      <w:spacing w:before="240"/>
      <w:outlineLvl w:val="5"/>
    </w:pPr>
  </w:style>
  <w:style w:type="paragraph" w:styleId="Heading7">
    <w:name w:val="heading 7"/>
    <w:basedOn w:val="Normal"/>
    <w:next w:val="Normal"/>
    <w:qFormat/>
    <w:rsid w:val="00B3645B"/>
    <w:pPr>
      <w:outlineLvl w:val="6"/>
    </w:pPr>
  </w:style>
  <w:style w:type="paragraph" w:styleId="Heading8">
    <w:name w:val="heading 8"/>
    <w:basedOn w:val="Normal"/>
    <w:next w:val="Normal"/>
    <w:qFormat/>
    <w:rsid w:val="00B3645B"/>
    <w:pPr>
      <w:outlineLvl w:val="7"/>
    </w:pPr>
  </w:style>
  <w:style w:type="paragraph" w:styleId="Heading9">
    <w:name w:val="heading 9"/>
    <w:basedOn w:val="Normal"/>
    <w:next w:val="Normal"/>
    <w:qFormat/>
    <w:rsid w:val="00B364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ure">
    <w:name w:val="Annexure"/>
    <w:basedOn w:val="Normal"/>
    <w:next w:val="BodyText1"/>
    <w:rsid w:val="00B3645B"/>
    <w:pPr>
      <w:numPr>
        <w:numId w:val="2"/>
      </w:numPr>
      <w:spacing w:before="240"/>
      <w:outlineLvl w:val="0"/>
    </w:pPr>
    <w:rPr>
      <w:b/>
      <w:sz w:val="24"/>
    </w:rPr>
  </w:style>
  <w:style w:type="paragraph" w:customStyle="1" w:styleId="AText">
    <w:name w:val="AText"/>
    <w:basedOn w:val="Normal"/>
    <w:rsid w:val="00B3645B"/>
    <w:pPr>
      <w:keepLines/>
    </w:pPr>
  </w:style>
  <w:style w:type="paragraph" w:customStyle="1" w:styleId="AuthorPageDate1">
    <w:name w:val="Author  Page #  Date1"/>
    <w:rsid w:val="00B3645B"/>
    <w:rPr>
      <w:sz w:val="24"/>
      <w:szCs w:val="24"/>
      <w:lang w:val="en-AU"/>
    </w:rPr>
  </w:style>
  <w:style w:type="paragraph" w:styleId="BodyText">
    <w:name w:val="Body Text"/>
    <w:basedOn w:val="Normal"/>
    <w:link w:val="BodyTextChar"/>
    <w:rsid w:val="00B3645B"/>
    <w:pPr>
      <w:tabs>
        <w:tab w:val="left" w:pos="1701"/>
      </w:tabs>
    </w:pPr>
  </w:style>
  <w:style w:type="paragraph" w:customStyle="1" w:styleId="BodyText1">
    <w:name w:val="Body Text 1"/>
    <w:basedOn w:val="Normal"/>
    <w:rsid w:val="00B3645B"/>
    <w:pPr>
      <w:spacing w:before="240"/>
    </w:pPr>
  </w:style>
  <w:style w:type="paragraph" w:styleId="BodyText2">
    <w:name w:val="Body Text 2"/>
    <w:basedOn w:val="Normal"/>
    <w:link w:val="BodyText2Char"/>
    <w:rsid w:val="0032185A"/>
    <w:pPr>
      <w:spacing w:before="120"/>
      <w:ind w:left="425"/>
    </w:pPr>
    <w:rPr>
      <w:sz w:val="18"/>
    </w:rPr>
  </w:style>
  <w:style w:type="paragraph" w:styleId="BodyText3">
    <w:name w:val="Body Text 3"/>
    <w:basedOn w:val="Normal"/>
    <w:rsid w:val="0032185A"/>
    <w:pPr>
      <w:spacing w:before="120"/>
      <w:ind w:left="851"/>
    </w:pPr>
    <w:rPr>
      <w:sz w:val="18"/>
    </w:rPr>
  </w:style>
  <w:style w:type="paragraph" w:customStyle="1" w:styleId="BodyText4">
    <w:name w:val="Body Text 4"/>
    <w:basedOn w:val="Normal"/>
    <w:rsid w:val="00B3645B"/>
    <w:pPr>
      <w:spacing w:before="240"/>
      <w:ind w:left="2126"/>
    </w:pPr>
  </w:style>
  <w:style w:type="paragraph" w:customStyle="1" w:styleId="BodyText5">
    <w:name w:val="Body Text 5"/>
    <w:basedOn w:val="Normal"/>
    <w:rsid w:val="00B3645B"/>
    <w:pPr>
      <w:spacing w:before="240"/>
      <w:ind w:left="2835"/>
    </w:pPr>
  </w:style>
  <w:style w:type="paragraph" w:customStyle="1" w:styleId="BodyText6">
    <w:name w:val="Body Text 6"/>
    <w:basedOn w:val="Normal"/>
    <w:rsid w:val="00B3645B"/>
    <w:pPr>
      <w:spacing w:before="240"/>
      <w:ind w:left="3544"/>
    </w:pPr>
  </w:style>
  <w:style w:type="paragraph" w:styleId="Caption">
    <w:name w:val="caption"/>
    <w:basedOn w:val="Normal"/>
    <w:next w:val="Normal"/>
    <w:qFormat/>
    <w:rsid w:val="00B3645B"/>
    <w:pPr>
      <w:spacing w:before="120" w:after="120"/>
    </w:pPr>
    <w:rPr>
      <w:b/>
    </w:rPr>
  </w:style>
  <w:style w:type="paragraph" w:customStyle="1" w:styleId="CommentBox">
    <w:name w:val="Comment Box"/>
    <w:basedOn w:val="Normal"/>
    <w:link w:val="CommentBoxChar"/>
    <w:rsid w:val="00B3645B"/>
    <w:pPr>
      <w:pBdr>
        <w:top w:val="single" w:sz="4" w:space="1" w:color="auto"/>
        <w:left w:val="single" w:sz="4" w:space="4" w:color="auto"/>
        <w:bottom w:val="single" w:sz="4" w:space="1" w:color="auto"/>
        <w:right w:val="single" w:sz="4" w:space="4" w:color="auto"/>
      </w:pBdr>
      <w:shd w:val="pct12" w:color="auto" w:fill="FFFFFF"/>
    </w:pPr>
  </w:style>
  <w:style w:type="paragraph" w:customStyle="1" w:styleId="DefaultParagraphFont1">
    <w:name w:val="Default Paragraph Font1"/>
    <w:basedOn w:val="Normal"/>
    <w:rsid w:val="00B3645B"/>
    <w:pPr>
      <w:spacing w:before="240"/>
    </w:pPr>
  </w:style>
  <w:style w:type="paragraph" w:styleId="Footer">
    <w:name w:val="footer"/>
    <w:basedOn w:val="Normal"/>
    <w:link w:val="FooterChar"/>
    <w:rsid w:val="00B3645B"/>
    <w:rPr>
      <w:sz w:val="16"/>
    </w:rPr>
  </w:style>
  <w:style w:type="paragraph" w:customStyle="1" w:styleId="Disclaimer">
    <w:name w:val="Disclaimer"/>
    <w:basedOn w:val="Footer"/>
    <w:rsid w:val="00B3645B"/>
    <w:pPr>
      <w:jc w:val="center"/>
    </w:pPr>
    <w:rPr>
      <w:rFonts w:ascii="Times New Roman" w:hAnsi="Times New Roman"/>
      <w:b/>
      <w:i/>
      <w:sz w:val="18"/>
    </w:rPr>
  </w:style>
  <w:style w:type="paragraph" w:customStyle="1" w:styleId="Fax">
    <w:name w:val="Fax"/>
    <w:basedOn w:val="Normal"/>
    <w:rsid w:val="00B3645B"/>
    <w:pPr>
      <w:tabs>
        <w:tab w:val="left" w:pos="2694"/>
      </w:tabs>
      <w:spacing w:line="360" w:lineRule="auto"/>
      <w:ind w:left="2693" w:hanging="2693"/>
    </w:pPr>
    <w:rPr>
      <w:b/>
    </w:rPr>
  </w:style>
  <w:style w:type="paragraph" w:customStyle="1" w:styleId="FaxHeader">
    <w:name w:val="FaxHeader"/>
    <w:basedOn w:val="Normal"/>
    <w:rsid w:val="00B3645B"/>
    <w:pPr>
      <w:tabs>
        <w:tab w:val="left" w:pos="2693"/>
      </w:tabs>
      <w:ind w:left="2693" w:hanging="2693"/>
    </w:pPr>
  </w:style>
  <w:style w:type="paragraph" w:styleId="Header">
    <w:name w:val="header"/>
    <w:basedOn w:val="Normal"/>
    <w:rsid w:val="00B3645B"/>
  </w:style>
  <w:style w:type="character" w:styleId="Hyperlink">
    <w:name w:val="Hyperlink"/>
    <w:basedOn w:val="DefaultParagraphFont"/>
    <w:rsid w:val="00B3645B"/>
    <w:rPr>
      <w:color w:val="0000FF"/>
      <w:u w:val="single"/>
    </w:rPr>
  </w:style>
  <w:style w:type="paragraph" w:customStyle="1" w:styleId="Item">
    <w:name w:val="Item"/>
    <w:next w:val="BodyText3"/>
    <w:rsid w:val="00B3645B"/>
    <w:pPr>
      <w:keepNext/>
      <w:numPr>
        <w:numId w:val="9"/>
      </w:numPr>
      <w:spacing w:before="240"/>
    </w:pPr>
    <w:rPr>
      <w:rFonts w:ascii="Arial" w:hAnsi="Arial"/>
      <w:b/>
      <w:lang w:val="en-AU"/>
    </w:rPr>
  </w:style>
  <w:style w:type="character" w:styleId="PageNumber">
    <w:name w:val="page number"/>
    <w:basedOn w:val="DefaultParagraphFont"/>
    <w:rsid w:val="00B3645B"/>
    <w:rPr>
      <w:sz w:val="20"/>
    </w:rPr>
  </w:style>
  <w:style w:type="paragraph" w:customStyle="1" w:styleId="Recital">
    <w:name w:val="Recital"/>
    <w:basedOn w:val="Normal"/>
    <w:rsid w:val="00B3645B"/>
    <w:pPr>
      <w:numPr>
        <w:numId w:val="11"/>
      </w:numPr>
      <w:spacing w:before="240"/>
    </w:pPr>
  </w:style>
  <w:style w:type="paragraph" w:customStyle="1" w:styleId="Schedule">
    <w:name w:val="Schedule"/>
    <w:basedOn w:val="Normal"/>
    <w:next w:val="BodyText1"/>
    <w:rsid w:val="00B3645B"/>
    <w:pPr>
      <w:keepNext/>
      <w:numPr>
        <w:numId w:val="12"/>
      </w:numPr>
      <w:spacing w:before="480"/>
      <w:outlineLvl w:val="0"/>
    </w:pPr>
    <w:rPr>
      <w:b/>
      <w:sz w:val="24"/>
    </w:rPr>
  </w:style>
  <w:style w:type="paragraph" w:styleId="Subtitle">
    <w:name w:val="Subtitle"/>
    <w:basedOn w:val="Normal"/>
    <w:next w:val="BodyText1"/>
    <w:qFormat/>
    <w:rsid w:val="00B3645B"/>
    <w:pPr>
      <w:keepNext/>
      <w:spacing w:before="240" w:after="120"/>
    </w:pPr>
    <w:rPr>
      <w:b/>
      <w:sz w:val="24"/>
    </w:rPr>
  </w:style>
  <w:style w:type="paragraph" w:customStyle="1" w:styleId="TableText">
    <w:name w:val="Table Text"/>
    <w:basedOn w:val="Normal"/>
    <w:rsid w:val="00B3645B"/>
    <w:pPr>
      <w:spacing w:before="60" w:after="60"/>
    </w:pPr>
  </w:style>
  <w:style w:type="paragraph" w:styleId="Title">
    <w:name w:val="Title"/>
    <w:basedOn w:val="Normal"/>
    <w:next w:val="Normal"/>
    <w:qFormat/>
    <w:rsid w:val="00B3645B"/>
    <w:pPr>
      <w:spacing w:after="360"/>
    </w:pPr>
    <w:rPr>
      <w:b/>
      <w:sz w:val="40"/>
    </w:rPr>
  </w:style>
  <w:style w:type="paragraph" w:styleId="TOC1">
    <w:name w:val="toc 1"/>
    <w:basedOn w:val="Normal"/>
    <w:next w:val="Normal"/>
    <w:semiHidden/>
    <w:rsid w:val="00B3645B"/>
    <w:pPr>
      <w:tabs>
        <w:tab w:val="right" w:leader="dot" w:pos="8789"/>
      </w:tabs>
      <w:spacing w:before="60" w:after="60"/>
      <w:ind w:left="709" w:right="425" w:hanging="709"/>
      <w:outlineLvl w:val="0"/>
    </w:pPr>
  </w:style>
  <w:style w:type="paragraph" w:styleId="TOC2">
    <w:name w:val="toc 2"/>
    <w:basedOn w:val="Normal"/>
    <w:next w:val="Normal"/>
    <w:semiHidden/>
    <w:rsid w:val="00B3645B"/>
    <w:pPr>
      <w:tabs>
        <w:tab w:val="right" w:leader="dot" w:pos="8789"/>
      </w:tabs>
      <w:spacing w:before="60" w:after="60"/>
      <w:ind w:left="1418" w:right="425" w:hanging="709"/>
      <w:outlineLvl w:val="0"/>
    </w:pPr>
  </w:style>
  <w:style w:type="paragraph" w:styleId="TOC3">
    <w:name w:val="toc 3"/>
    <w:basedOn w:val="Normal"/>
    <w:next w:val="Normal"/>
    <w:semiHidden/>
    <w:rsid w:val="00B3645B"/>
    <w:pPr>
      <w:tabs>
        <w:tab w:val="right" w:pos="7938"/>
      </w:tabs>
      <w:spacing w:before="60" w:after="60"/>
      <w:ind w:left="442"/>
    </w:pPr>
  </w:style>
  <w:style w:type="paragraph" w:styleId="TOC4">
    <w:name w:val="toc 4"/>
    <w:basedOn w:val="Normal"/>
    <w:next w:val="Normal"/>
    <w:semiHidden/>
    <w:rsid w:val="00B3645B"/>
    <w:pPr>
      <w:tabs>
        <w:tab w:val="right" w:leader="dot" w:pos="8789"/>
      </w:tabs>
      <w:spacing w:before="60" w:after="60"/>
      <w:ind w:left="709" w:right="425" w:hanging="709"/>
    </w:pPr>
  </w:style>
  <w:style w:type="paragraph" w:styleId="TOC5">
    <w:name w:val="toc 5"/>
    <w:basedOn w:val="Normal"/>
    <w:next w:val="Normal"/>
    <w:semiHidden/>
    <w:rsid w:val="00B3645B"/>
    <w:pPr>
      <w:tabs>
        <w:tab w:val="right" w:leader="dot" w:pos="8789"/>
      </w:tabs>
      <w:spacing w:before="60" w:after="60"/>
      <w:ind w:left="709" w:right="425" w:hanging="709"/>
    </w:pPr>
  </w:style>
  <w:style w:type="paragraph" w:styleId="TOC6">
    <w:name w:val="toc 6"/>
    <w:basedOn w:val="Normal"/>
    <w:next w:val="Normal"/>
    <w:semiHidden/>
    <w:rsid w:val="00B3645B"/>
    <w:pPr>
      <w:tabs>
        <w:tab w:val="right" w:leader="dot" w:pos="8789"/>
      </w:tabs>
      <w:spacing w:before="60" w:after="60"/>
      <w:ind w:left="709" w:right="425" w:hanging="709"/>
    </w:pPr>
  </w:style>
  <w:style w:type="paragraph" w:styleId="TOC7">
    <w:name w:val="toc 7"/>
    <w:basedOn w:val="Normal"/>
    <w:next w:val="Normal"/>
    <w:semiHidden/>
    <w:rsid w:val="00B3645B"/>
    <w:pPr>
      <w:tabs>
        <w:tab w:val="right" w:pos="8789"/>
      </w:tabs>
      <w:spacing w:before="60" w:after="60"/>
      <w:ind w:left="709" w:right="425" w:hanging="709"/>
    </w:pPr>
  </w:style>
  <w:style w:type="paragraph" w:styleId="TOC8">
    <w:name w:val="toc 8"/>
    <w:basedOn w:val="Normal"/>
    <w:next w:val="Normal"/>
    <w:semiHidden/>
    <w:rsid w:val="00B3645B"/>
    <w:pPr>
      <w:tabs>
        <w:tab w:val="right" w:leader="dot" w:pos="8789"/>
      </w:tabs>
      <w:spacing w:before="60" w:after="60"/>
      <w:ind w:left="709" w:right="425" w:hanging="709"/>
      <w:outlineLvl w:val="0"/>
    </w:pPr>
  </w:style>
  <w:style w:type="paragraph" w:styleId="TOC9">
    <w:name w:val="toc 9"/>
    <w:basedOn w:val="Normal"/>
    <w:next w:val="Normal"/>
    <w:semiHidden/>
    <w:rsid w:val="00B3645B"/>
    <w:pPr>
      <w:tabs>
        <w:tab w:val="right" w:leader="dot" w:pos="8789"/>
      </w:tabs>
      <w:spacing w:before="60" w:after="60"/>
      <w:ind w:left="709" w:right="425" w:hanging="709"/>
      <w:outlineLvl w:val="0"/>
    </w:pPr>
  </w:style>
  <w:style w:type="character" w:customStyle="1" w:styleId="BodyTextChar">
    <w:name w:val="Body Text Char"/>
    <w:basedOn w:val="DefaultParagraphFont"/>
    <w:link w:val="BodyText"/>
    <w:rsid w:val="00B3645B"/>
    <w:rPr>
      <w:rFonts w:ascii="Arial" w:hAnsi="Arial"/>
      <w:lang w:val="en-AU"/>
    </w:rPr>
  </w:style>
  <w:style w:type="paragraph" w:styleId="FootnoteText">
    <w:name w:val="footnote text"/>
    <w:basedOn w:val="Normal"/>
    <w:link w:val="FootnoteTextChar"/>
    <w:rsid w:val="00B3645B"/>
    <w:rPr>
      <w:sz w:val="18"/>
    </w:rPr>
  </w:style>
  <w:style w:type="character" w:customStyle="1" w:styleId="FootnoteTextChar">
    <w:name w:val="Footnote Text Char"/>
    <w:basedOn w:val="DefaultParagraphFont"/>
    <w:link w:val="FootnoteText"/>
    <w:rsid w:val="00B3645B"/>
    <w:rPr>
      <w:rFonts w:ascii="Arial" w:hAnsi="Arial"/>
      <w:sz w:val="18"/>
      <w:lang w:val="en-AU"/>
    </w:rPr>
  </w:style>
  <w:style w:type="paragraph" w:customStyle="1" w:styleId="NRFABullet1">
    <w:name w:val="NRFA Bullet 1"/>
    <w:basedOn w:val="BodyText2"/>
    <w:qFormat/>
    <w:rsid w:val="00B3645B"/>
    <w:pPr>
      <w:numPr>
        <w:numId w:val="10"/>
      </w:numPr>
      <w:outlineLvl w:val="0"/>
    </w:pPr>
  </w:style>
  <w:style w:type="paragraph" w:customStyle="1" w:styleId="NRFABullet2">
    <w:name w:val="NRFA Bullet 2"/>
    <w:basedOn w:val="NRFABullet1"/>
    <w:qFormat/>
    <w:rsid w:val="00B3645B"/>
    <w:pPr>
      <w:numPr>
        <w:ilvl w:val="1"/>
      </w:numPr>
      <w:outlineLvl w:val="1"/>
    </w:pPr>
  </w:style>
  <w:style w:type="table" w:customStyle="1" w:styleId="NRFATable">
    <w:name w:val="NRFA Table"/>
    <w:basedOn w:val="TableNormal"/>
    <w:rsid w:val="00B3645B"/>
    <w:pPr>
      <w:spacing w:before="12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center"/>
      </w:pPr>
      <w:rPr>
        <w:b/>
      </w:rPr>
      <w:tblPr/>
      <w:trPr>
        <w:tblHeader/>
      </w:trPr>
      <w:tcPr>
        <w:shd w:val="clear" w:color="auto" w:fill="E6E6E6"/>
      </w:tcPr>
    </w:tblStylePr>
  </w:style>
  <w:style w:type="paragraph" w:customStyle="1" w:styleId="ScheduleNumbering1">
    <w:name w:val="Schedule Numbering 1"/>
    <w:basedOn w:val="Normal"/>
    <w:next w:val="ScheduleNumbering2"/>
    <w:rsid w:val="00B3645B"/>
    <w:pPr>
      <w:keepNext/>
      <w:widowControl w:val="0"/>
      <w:numPr>
        <w:numId w:val="13"/>
      </w:numPr>
      <w:spacing w:before="240"/>
      <w:outlineLvl w:val="0"/>
    </w:pPr>
    <w:rPr>
      <w:b/>
    </w:rPr>
  </w:style>
  <w:style w:type="paragraph" w:customStyle="1" w:styleId="ScheduleNumbering2">
    <w:name w:val="Schedule Numbering 2"/>
    <w:basedOn w:val="Normal"/>
    <w:rsid w:val="00B3645B"/>
    <w:pPr>
      <w:numPr>
        <w:ilvl w:val="1"/>
        <w:numId w:val="13"/>
      </w:numPr>
      <w:spacing w:before="240"/>
      <w:outlineLvl w:val="1"/>
    </w:pPr>
  </w:style>
  <w:style w:type="paragraph" w:customStyle="1" w:styleId="ScheduleNumbering3">
    <w:name w:val="Schedule Numbering 3"/>
    <w:basedOn w:val="Normal"/>
    <w:rsid w:val="00B3645B"/>
    <w:pPr>
      <w:numPr>
        <w:ilvl w:val="2"/>
        <w:numId w:val="13"/>
      </w:numPr>
      <w:spacing w:before="240"/>
      <w:outlineLvl w:val="2"/>
    </w:pPr>
  </w:style>
  <w:style w:type="paragraph" w:customStyle="1" w:styleId="ScheduleNumbering4">
    <w:name w:val="Schedule Numbering 4"/>
    <w:basedOn w:val="Normal"/>
    <w:rsid w:val="00B3645B"/>
    <w:pPr>
      <w:numPr>
        <w:ilvl w:val="3"/>
        <w:numId w:val="13"/>
      </w:numPr>
      <w:spacing w:before="240"/>
      <w:outlineLvl w:val="3"/>
    </w:pPr>
  </w:style>
  <w:style w:type="paragraph" w:customStyle="1" w:styleId="ScheduleNumbering5">
    <w:name w:val="Schedule Numbering 5"/>
    <w:basedOn w:val="Normal"/>
    <w:rsid w:val="00B3645B"/>
    <w:pPr>
      <w:numPr>
        <w:ilvl w:val="4"/>
        <w:numId w:val="13"/>
      </w:numPr>
      <w:spacing w:before="240"/>
      <w:outlineLvl w:val="4"/>
    </w:pPr>
  </w:style>
  <w:style w:type="character" w:customStyle="1" w:styleId="FooterChar">
    <w:name w:val="Footer Char"/>
    <w:link w:val="Footer"/>
    <w:rsid w:val="00B3645B"/>
    <w:rPr>
      <w:rFonts w:ascii="Arial" w:hAnsi="Arial"/>
      <w:sz w:val="16"/>
      <w:lang w:val="en-AU"/>
    </w:rPr>
  </w:style>
  <w:style w:type="paragraph" w:customStyle="1" w:styleId="BilingualHeading1">
    <w:name w:val="Bilingual Heading 1"/>
    <w:basedOn w:val="Normal"/>
    <w:next w:val="BilingualHeading2"/>
    <w:unhideWhenUsed/>
    <w:rsid w:val="00B3645B"/>
    <w:pPr>
      <w:keepNext/>
      <w:numPr>
        <w:numId w:val="4"/>
      </w:numPr>
      <w:spacing w:before="360"/>
    </w:pPr>
    <w:rPr>
      <w:b/>
      <w:sz w:val="24"/>
    </w:rPr>
  </w:style>
  <w:style w:type="paragraph" w:customStyle="1" w:styleId="BilingualHeading2">
    <w:name w:val="Bilingual Heading 2"/>
    <w:basedOn w:val="Normal"/>
    <w:next w:val="BodyText2"/>
    <w:unhideWhenUsed/>
    <w:rsid w:val="00B3645B"/>
    <w:pPr>
      <w:numPr>
        <w:ilvl w:val="1"/>
        <w:numId w:val="4"/>
      </w:numPr>
      <w:spacing w:before="240"/>
    </w:pPr>
  </w:style>
  <w:style w:type="paragraph" w:customStyle="1" w:styleId="BilingualHeading3">
    <w:name w:val="Bilingual Heading 3"/>
    <w:basedOn w:val="Normal"/>
    <w:unhideWhenUsed/>
    <w:rsid w:val="00B3645B"/>
    <w:pPr>
      <w:numPr>
        <w:ilvl w:val="2"/>
        <w:numId w:val="4"/>
      </w:numPr>
      <w:spacing w:before="240"/>
    </w:pPr>
  </w:style>
  <w:style w:type="paragraph" w:customStyle="1" w:styleId="BilingualHeading4">
    <w:name w:val="Bilingual Heading 4"/>
    <w:basedOn w:val="Normal"/>
    <w:unhideWhenUsed/>
    <w:rsid w:val="00B3645B"/>
    <w:pPr>
      <w:numPr>
        <w:ilvl w:val="3"/>
        <w:numId w:val="4"/>
      </w:numPr>
      <w:spacing w:before="240"/>
    </w:pPr>
  </w:style>
  <w:style w:type="paragraph" w:customStyle="1" w:styleId="BilingualHeading5">
    <w:name w:val="Bilingual Heading 5"/>
    <w:basedOn w:val="Normal"/>
    <w:unhideWhenUsed/>
    <w:rsid w:val="00B3645B"/>
    <w:pPr>
      <w:numPr>
        <w:ilvl w:val="4"/>
        <w:numId w:val="4"/>
      </w:numPr>
      <w:spacing w:before="240"/>
    </w:pPr>
  </w:style>
  <w:style w:type="paragraph" w:customStyle="1" w:styleId="BilingualHeading6">
    <w:name w:val="Bilingual Heading 6"/>
    <w:basedOn w:val="Normal"/>
    <w:unhideWhenUsed/>
    <w:rsid w:val="00B3645B"/>
    <w:pPr>
      <w:numPr>
        <w:ilvl w:val="5"/>
        <w:numId w:val="4"/>
      </w:numPr>
      <w:spacing w:before="240"/>
    </w:pPr>
  </w:style>
  <w:style w:type="table" w:customStyle="1" w:styleId="BilingualTable">
    <w:name w:val="Bilingual Table"/>
    <w:basedOn w:val="TableNormal"/>
    <w:uiPriority w:val="99"/>
    <w:rsid w:val="00B3645B"/>
    <w:rPr>
      <w:rFonts w:ascii="Arial" w:hAnsi="Arial"/>
    </w:rPr>
    <w:tblPr/>
  </w:style>
  <w:style w:type="paragraph" w:customStyle="1" w:styleId="BilingualAnnexure">
    <w:name w:val="Bilingual Annexure"/>
    <w:basedOn w:val="Normal"/>
    <w:next w:val="BodyText1"/>
    <w:rsid w:val="00B3645B"/>
    <w:pPr>
      <w:numPr>
        <w:numId w:val="3"/>
      </w:numPr>
      <w:spacing w:before="240"/>
      <w:outlineLvl w:val="0"/>
    </w:pPr>
    <w:rPr>
      <w:b/>
      <w:sz w:val="24"/>
    </w:rPr>
  </w:style>
  <w:style w:type="table" w:styleId="TableGrid">
    <w:name w:val="Table Grid"/>
    <w:basedOn w:val="TableNormal"/>
    <w:rsid w:val="00B3645B"/>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ingualItem">
    <w:name w:val="Bilingual Item"/>
    <w:next w:val="BodyText3"/>
    <w:rsid w:val="00B3645B"/>
    <w:pPr>
      <w:spacing w:before="240"/>
    </w:pPr>
    <w:rPr>
      <w:rFonts w:ascii="Arial" w:hAnsi="Arial"/>
      <w:b/>
      <w:lang w:val="en-AU"/>
    </w:rPr>
  </w:style>
  <w:style w:type="paragraph" w:customStyle="1" w:styleId="BilingualRecital">
    <w:name w:val="Bilingual Recital"/>
    <w:basedOn w:val="Normal"/>
    <w:rsid w:val="00B3645B"/>
    <w:pPr>
      <w:numPr>
        <w:numId w:val="5"/>
      </w:numPr>
      <w:spacing w:before="240"/>
    </w:pPr>
  </w:style>
  <w:style w:type="paragraph" w:customStyle="1" w:styleId="BilingualSchedule">
    <w:name w:val="Bilingual Schedule"/>
    <w:basedOn w:val="Normal"/>
    <w:next w:val="BodyText1"/>
    <w:rsid w:val="00B3645B"/>
    <w:pPr>
      <w:keepNext/>
      <w:numPr>
        <w:numId w:val="6"/>
      </w:numPr>
      <w:spacing w:before="480"/>
      <w:outlineLvl w:val="0"/>
    </w:pPr>
    <w:rPr>
      <w:b/>
      <w:sz w:val="24"/>
    </w:rPr>
  </w:style>
  <w:style w:type="paragraph" w:customStyle="1" w:styleId="BilingualScheduleNumbering1">
    <w:name w:val="Bilingual Schedule Numbering 1"/>
    <w:basedOn w:val="Normal"/>
    <w:next w:val="Normal"/>
    <w:rsid w:val="00B3645B"/>
    <w:pPr>
      <w:keepNext/>
      <w:widowControl w:val="0"/>
      <w:numPr>
        <w:numId w:val="7"/>
      </w:numPr>
      <w:spacing w:before="240"/>
      <w:outlineLvl w:val="0"/>
    </w:pPr>
    <w:rPr>
      <w:b/>
    </w:rPr>
  </w:style>
  <w:style w:type="paragraph" w:customStyle="1" w:styleId="BilingualScheduleNumbering2">
    <w:name w:val="Bilingual Schedule Numbering 2"/>
    <w:basedOn w:val="Normal"/>
    <w:rsid w:val="00B3645B"/>
    <w:pPr>
      <w:numPr>
        <w:ilvl w:val="1"/>
        <w:numId w:val="7"/>
      </w:numPr>
      <w:spacing w:before="240"/>
      <w:outlineLvl w:val="1"/>
    </w:pPr>
  </w:style>
  <w:style w:type="paragraph" w:customStyle="1" w:styleId="BilingualScheduleNumbering3">
    <w:name w:val="Bilingual Schedule Numbering 3"/>
    <w:basedOn w:val="Normal"/>
    <w:rsid w:val="00B3645B"/>
    <w:pPr>
      <w:numPr>
        <w:ilvl w:val="2"/>
        <w:numId w:val="7"/>
      </w:numPr>
      <w:spacing w:before="240"/>
      <w:outlineLvl w:val="2"/>
    </w:pPr>
  </w:style>
  <w:style w:type="paragraph" w:customStyle="1" w:styleId="BilingualScheduleNumbering4">
    <w:name w:val="Bilingual Schedule Numbering 4"/>
    <w:basedOn w:val="Normal"/>
    <w:rsid w:val="00B3645B"/>
    <w:pPr>
      <w:numPr>
        <w:ilvl w:val="3"/>
        <w:numId w:val="7"/>
      </w:numPr>
      <w:spacing w:before="240"/>
      <w:outlineLvl w:val="3"/>
    </w:pPr>
  </w:style>
  <w:style w:type="paragraph" w:customStyle="1" w:styleId="BilingualScheduleNumbering5">
    <w:name w:val="Bilingual Schedule Numbering 5"/>
    <w:basedOn w:val="Normal"/>
    <w:rsid w:val="00B3645B"/>
    <w:pPr>
      <w:numPr>
        <w:ilvl w:val="4"/>
        <w:numId w:val="7"/>
      </w:numPr>
      <w:spacing w:before="240"/>
      <w:outlineLvl w:val="4"/>
    </w:pPr>
  </w:style>
  <w:style w:type="paragraph" w:styleId="ListParagraph">
    <w:name w:val="List Paragraph"/>
    <w:basedOn w:val="Normal"/>
    <w:uiPriority w:val="34"/>
    <w:qFormat/>
    <w:rsid w:val="00BD484D"/>
    <w:pPr>
      <w:ind w:left="720"/>
      <w:contextualSpacing/>
    </w:pPr>
    <w:rPr>
      <w:lang w:val="en-GB" w:eastAsia="zh-CN"/>
    </w:rPr>
  </w:style>
  <w:style w:type="paragraph" w:customStyle="1" w:styleId="StyleBodyText1Arial">
    <w:name w:val="Style Body Text 1 + Arial"/>
    <w:basedOn w:val="BodyText1"/>
    <w:rsid w:val="00BD484D"/>
  </w:style>
  <w:style w:type="paragraph" w:styleId="BalloonText">
    <w:name w:val="Balloon Text"/>
    <w:basedOn w:val="Normal"/>
    <w:link w:val="BalloonTextChar"/>
    <w:semiHidden/>
    <w:unhideWhenUsed/>
    <w:rsid w:val="00BD484D"/>
    <w:rPr>
      <w:rFonts w:ascii="Segoe UI" w:hAnsi="Segoe UI" w:cs="Segoe UI"/>
      <w:sz w:val="18"/>
      <w:szCs w:val="18"/>
    </w:rPr>
  </w:style>
  <w:style w:type="character" w:customStyle="1" w:styleId="BalloonTextChar">
    <w:name w:val="Balloon Text Char"/>
    <w:basedOn w:val="DefaultParagraphFont"/>
    <w:link w:val="BalloonText"/>
    <w:semiHidden/>
    <w:rsid w:val="00BD484D"/>
    <w:rPr>
      <w:rFonts w:ascii="Segoe UI" w:hAnsi="Segoe UI" w:cs="Segoe UI"/>
      <w:sz w:val="18"/>
      <w:szCs w:val="18"/>
    </w:rPr>
  </w:style>
  <w:style w:type="character" w:styleId="CommentReference">
    <w:name w:val="annotation reference"/>
    <w:basedOn w:val="DefaultParagraphFont"/>
    <w:semiHidden/>
    <w:unhideWhenUsed/>
    <w:rsid w:val="0093682A"/>
    <w:rPr>
      <w:sz w:val="16"/>
      <w:szCs w:val="16"/>
    </w:rPr>
  </w:style>
  <w:style w:type="paragraph" w:styleId="CommentText">
    <w:name w:val="annotation text"/>
    <w:basedOn w:val="Normal"/>
    <w:link w:val="CommentTextChar"/>
    <w:unhideWhenUsed/>
    <w:rsid w:val="0093682A"/>
  </w:style>
  <w:style w:type="character" w:customStyle="1" w:styleId="CommentTextChar">
    <w:name w:val="Comment Text Char"/>
    <w:basedOn w:val="DefaultParagraphFont"/>
    <w:link w:val="CommentText"/>
    <w:rsid w:val="0093682A"/>
  </w:style>
  <w:style w:type="paragraph" w:styleId="CommentSubject">
    <w:name w:val="annotation subject"/>
    <w:basedOn w:val="CommentText"/>
    <w:next w:val="CommentText"/>
    <w:link w:val="CommentSubjectChar"/>
    <w:semiHidden/>
    <w:unhideWhenUsed/>
    <w:rsid w:val="0093682A"/>
    <w:rPr>
      <w:b/>
      <w:bCs/>
    </w:rPr>
  </w:style>
  <w:style w:type="character" w:customStyle="1" w:styleId="CommentSubjectChar">
    <w:name w:val="Comment Subject Char"/>
    <w:basedOn w:val="CommentTextChar"/>
    <w:link w:val="CommentSubject"/>
    <w:semiHidden/>
    <w:rsid w:val="0093682A"/>
    <w:rPr>
      <w:b/>
      <w:bCs/>
    </w:rPr>
  </w:style>
  <w:style w:type="paragraph" w:styleId="Revision">
    <w:name w:val="Revision"/>
    <w:hidden/>
    <w:uiPriority w:val="99"/>
    <w:semiHidden/>
    <w:rsid w:val="0093682A"/>
  </w:style>
  <w:style w:type="character" w:styleId="Emphasis">
    <w:name w:val="Emphasis"/>
    <w:basedOn w:val="DefaultParagraphFont"/>
    <w:qFormat/>
    <w:rsid w:val="00FF41E9"/>
    <w:rPr>
      <w:i/>
      <w:iCs/>
    </w:rPr>
  </w:style>
  <w:style w:type="character" w:customStyle="1" w:styleId="Heading2Char">
    <w:name w:val="Heading 2 Char"/>
    <w:link w:val="Heading2"/>
    <w:rsid w:val="0032185A"/>
    <w:rPr>
      <w:rFonts w:ascii="Arial" w:hAnsi="Arial"/>
      <w:sz w:val="18"/>
      <w:lang w:val="en-AU"/>
    </w:rPr>
  </w:style>
  <w:style w:type="character" w:customStyle="1" w:styleId="BodyText2Char">
    <w:name w:val="Body Text 2 Char"/>
    <w:link w:val="BodyText2"/>
    <w:locked/>
    <w:rsid w:val="0032185A"/>
    <w:rPr>
      <w:rFonts w:ascii="Arial" w:hAnsi="Arial"/>
      <w:sz w:val="18"/>
      <w:lang w:val="en-AU"/>
    </w:rPr>
  </w:style>
  <w:style w:type="character" w:customStyle="1" w:styleId="Heading1Char">
    <w:name w:val="Heading 1 Char"/>
    <w:link w:val="Heading1"/>
    <w:rsid w:val="0032185A"/>
    <w:rPr>
      <w:rFonts w:ascii="Arial" w:hAnsi="Arial"/>
      <w:b/>
      <w:sz w:val="18"/>
      <w:lang w:val="en-AU"/>
    </w:rPr>
  </w:style>
  <w:style w:type="character" w:customStyle="1" w:styleId="Heading3Char">
    <w:name w:val="Heading 3 Char"/>
    <w:link w:val="Heading3"/>
    <w:rsid w:val="0032185A"/>
    <w:rPr>
      <w:rFonts w:ascii="Arial" w:hAnsi="Arial"/>
      <w:sz w:val="18"/>
      <w:lang w:val="en-AU"/>
    </w:rPr>
  </w:style>
  <w:style w:type="character" w:customStyle="1" w:styleId="CommentBoxChar">
    <w:name w:val="Comment Box Char"/>
    <w:link w:val="CommentBox"/>
    <w:locked/>
    <w:rsid w:val="00EF4140"/>
    <w:rPr>
      <w:rFonts w:ascii="Arial" w:hAnsi="Arial"/>
      <w:shd w:val="pct12" w:color="auto" w:fill="FFFFFF"/>
      <w:lang w:val="en-AU"/>
    </w:rPr>
  </w:style>
  <w:style w:type="paragraph" w:styleId="NormalWeb">
    <w:name w:val="Normal (Web)"/>
    <w:basedOn w:val="Normal"/>
    <w:uiPriority w:val="99"/>
    <w:unhideWhenUsed/>
    <w:rsid w:val="00374EF8"/>
    <w:pPr>
      <w:spacing w:before="100" w:beforeAutospacing="1" w:after="100" w:afterAutospacing="1"/>
    </w:pPr>
    <w:rPr>
      <w:sz w:val="24"/>
      <w:szCs w:val="24"/>
    </w:rPr>
  </w:style>
  <w:style w:type="paragraph" w:customStyle="1" w:styleId="PFParaNumLevel1">
    <w:name w:val="PF (ParaNum) Level 1"/>
    <w:basedOn w:val="Normal"/>
    <w:rsid w:val="00294641"/>
    <w:pPr>
      <w:numPr>
        <w:numId w:val="1"/>
      </w:numPr>
      <w:tabs>
        <w:tab w:val="left" w:pos="567"/>
      </w:tabs>
    </w:pPr>
    <w:rPr>
      <w:sz w:val="16"/>
    </w:rPr>
  </w:style>
  <w:style w:type="paragraph" w:customStyle="1" w:styleId="PFParaNumLevel2">
    <w:name w:val="PF (ParaNum) Level 2"/>
    <w:basedOn w:val="Normal"/>
    <w:rsid w:val="00294641"/>
    <w:pPr>
      <w:numPr>
        <w:ilvl w:val="1"/>
        <w:numId w:val="1"/>
      </w:numPr>
      <w:tabs>
        <w:tab w:val="left" w:pos="567"/>
      </w:tabs>
    </w:pPr>
    <w:rPr>
      <w:sz w:val="16"/>
    </w:rPr>
  </w:style>
  <w:style w:type="paragraph" w:customStyle="1" w:styleId="PFParaNumLevel3">
    <w:name w:val="PF (ParaNum) Level 3"/>
    <w:basedOn w:val="Normal"/>
    <w:rsid w:val="00294641"/>
    <w:pPr>
      <w:numPr>
        <w:ilvl w:val="2"/>
        <w:numId w:val="1"/>
      </w:numPr>
      <w:tabs>
        <w:tab w:val="left" w:pos="567"/>
      </w:tabs>
    </w:pPr>
    <w:rPr>
      <w:sz w:val="16"/>
    </w:rPr>
  </w:style>
  <w:style w:type="paragraph" w:customStyle="1" w:styleId="PFParaNumLevel4">
    <w:name w:val="PF (ParaNum) Level 4"/>
    <w:basedOn w:val="Normal"/>
    <w:rsid w:val="00294641"/>
    <w:pPr>
      <w:numPr>
        <w:ilvl w:val="3"/>
        <w:numId w:val="1"/>
      </w:numPr>
      <w:tabs>
        <w:tab w:val="left" w:pos="567"/>
      </w:tabs>
    </w:pPr>
    <w:rPr>
      <w:sz w:val="16"/>
    </w:rPr>
  </w:style>
  <w:style w:type="paragraph" w:customStyle="1" w:styleId="PFParaNumLevel5">
    <w:name w:val="PF (ParaNum) Level 5"/>
    <w:basedOn w:val="Normal"/>
    <w:rsid w:val="00294641"/>
    <w:pPr>
      <w:numPr>
        <w:ilvl w:val="4"/>
        <w:numId w:val="1"/>
      </w:numPr>
      <w:tabs>
        <w:tab w:val="left" w:pos="567"/>
      </w:tabs>
    </w:pPr>
    <w:rPr>
      <w:sz w:val="16"/>
    </w:rPr>
  </w:style>
  <w:style w:type="paragraph" w:customStyle="1" w:styleId="Table-Text">
    <w:name w:val="Table - Text"/>
    <w:basedOn w:val="Normal"/>
    <w:rsid w:val="004C75F3"/>
    <w:pPr>
      <w:spacing w:before="120" w:after="120"/>
    </w:pPr>
    <w:rPr>
      <w:rFonts w:eastAsia="STZhongsong"/>
      <w:sz w:val="22"/>
      <w:lang w:val="en-GB" w:eastAsia="zh-CN"/>
    </w:rPr>
  </w:style>
  <w:style w:type="paragraph" w:customStyle="1" w:styleId="List1">
    <w:name w:val="List 1"/>
    <w:basedOn w:val="Normal"/>
    <w:rsid w:val="00377CAC"/>
    <w:pPr>
      <w:keepNext/>
      <w:numPr>
        <w:numId w:val="15"/>
      </w:numPr>
      <w:autoSpaceDE w:val="0"/>
      <w:autoSpaceDN w:val="0"/>
      <w:adjustRightInd w:val="0"/>
      <w:spacing w:before="120"/>
    </w:pPr>
    <w:rPr>
      <w:rFonts w:eastAsiaTheme="minorEastAsia" w:cs="Gill Sans MT"/>
      <w:b/>
      <w:sz w:val="16"/>
      <w:szCs w:val="22"/>
      <w:lang w:eastAsia="en-AU"/>
    </w:rPr>
  </w:style>
  <w:style w:type="paragraph" w:styleId="List2">
    <w:name w:val="List 2"/>
    <w:basedOn w:val="Normal"/>
    <w:uiPriority w:val="99"/>
    <w:unhideWhenUsed/>
    <w:rsid w:val="00377CAC"/>
    <w:pPr>
      <w:numPr>
        <w:ilvl w:val="1"/>
        <w:numId w:val="15"/>
      </w:numPr>
      <w:autoSpaceDE w:val="0"/>
      <w:autoSpaceDN w:val="0"/>
      <w:adjustRightInd w:val="0"/>
      <w:spacing w:before="60"/>
    </w:pPr>
    <w:rPr>
      <w:rFonts w:eastAsiaTheme="minorEastAsia" w:cs="Gill Sans MT"/>
      <w:sz w:val="16"/>
      <w:szCs w:val="22"/>
      <w:lang w:eastAsia="en-AU"/>
    </w:rPr>
  </w:style>
  <w:style w:type="paragraph" w:styleId="List3">
    <w:name w:val="List 3"/>
    <w:basedOn w:val="Normal"/>
    <w:uiPriority w:val="99"/>
    <w:unhideWhenUsed/>
    <w:rsid w:val="00377CAC"/>
    <w:pPr>
      <w:numPr>
        <w:ilvl w:val="2"/>
        <w:numId w:val="15"/>
      </w:numPr>
      <w:autoSpaceDE w:val="0"/>
      <w:autoSpaceDN w:val="0"/>
      <w:adjustRightInd w:val="0"/>
      <w:spacing w:before="60"/>
    </w:pPr>
    <w:rPr>
      <w:rFonts w:eastAsiaTheme="minorEastAsia" w:cs="Gill Sans MT"/>
      <w:sz w:val="16"/>
      <w:szCs w:val="22"/>
      <w:lang w:eastAsia="en-AU"/>
    </w:rPr>
  </w:style>
  <w:style w:type="paragraph" w:styleId="List4">
    <w:name w:val="List 4"/>
    <w:basedOn w:val="Normal"/>
    <w:uiPriority w:val="99"/>
    <w:unhideWhenUsed/>
    <w:rsid w:val="00377CAC"/>
    <w:pPr>
      <w:numPr>
        <w:ilvl w:val="3"/>
        <w:numId w:val="15"/>
      </w:numPr>
      <w:autoSpaceDE w:val="0"/>
      <w:autoSpaceDN w:val="0"/>
      <w:adjustRightInd w:val="0"/>
      <w:spacing w:before="60"/>
    </w:pPr>
    <w:rPr>
      <w:rFonts w:eastAsiaTheme="minorEastAsia" w:cs="Gill Sans MT"/>
      <w:sz w:val="16"/>
      <w:szCs w:val="22"/>
      <w:lang w:eastAsia="en-AU"/>
    </w:rPr>
  </w:style>
  <w:style w:type="paragraph" w:styleId="List5">
    <w:name w:val="List 5"/>
    <w:basedOn w:val="Normal"/>
    <w:uiPriority w:val="99"/>
    <w:unhideWhenUsed/>
    <w:rsid w:val="00377CAC"/>
    <w:pPr>
      <w:numPr>
        <w:ilvl w:val="4"/>
        <w:numId w:val="15"/>
      </w:numPr>
      <w:autoSpaceDE w:val="0"/>
      <w:autoSpaceDN w:val="0"/>
      <w:adjustRightInd w:val="0"/>
      <w:spacing w:before="60"/>
    </w:pPr>
    <w:rPr>
      <w:rFonts w:eastAsiaTheme="minorEastAsia" w:cs="Gill Sans MT"/>
      <w:sz w:val="16"/>
      <w:szCs w:val="22"/>
      <w:lang w:eastAsia="en-AU"/>
    </w:rPr>
  </w:style>
  <w:style w:type="character" w:styleId="PlaceholderText">
    <w:name w:val="Placeholder Text"/>
    <w:basedOn w:val="DefaultParagraphFont"/>
    <w:uiPriority w:val="99"/>
    <w:semiHidden/>
    <w:rsid w:val="004135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1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cid:a9801857-785c-4e9e-acae-0e65fbc409aa@AUSP282.PROD.OUTLOOK.COM"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a9801857-785c-4e9e-acae-0e65fbc409aa@AUSP282.PROD.OUTLOOK.COM"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cid:a9801857-785c-4e9e-acae-0e65fbc409aa@AUSP282.PROD.OUTLOOK.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Norton%20Rose\NR%20OfficeAddins\Templates\Doc.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CD63417-AACA-47C8-AE16-868E806EB83F}"/>
      </w:docPartPr>
      <w:docPartBody>
        <w:p w:rsidR="00776D9B" w:rsidRDefault="00A52275">
          <w:r w:rsidRPr="000C24D7">
            <w:rPr>
              <w:rStyle w:val="PlaceholderText"/>
            </w:rPr>
            <w:t>Click or tap here to enter text.</w:t>
          </w:r>
        </w:p>
      </w:docPartBody>
    </w:docPart>
    <w:docPart>
      <w:docPartPr>
        <w:name w:val="1947421C524A284FA167045BDAFB0D13"/>
        <w:category>
          <w:name w:val="General"/>
          <w:gallery w:val="placeholder"/>
        </w:category>
        <w:types>
          <w:type w:val="bbPlcHdr"/>
        </w:types>
        <w:behaviors>
          <w:behavior w:val="content"/>
        </w:behaviors>
        <w:guid w:val="{36336819-4EE2-1D42-AEA2-1549EE0945A6}"/>
      </w:docPartPr>
      <w:docPartBody>
        <w:p w:rsidR="00000000" w:rsidRDefault="003552DC" w:rsidP="003552DC">
          <w:pPr>
            <w:pStyle w:val="1947421C524A284FA167045BDAFB0D13"/>
          </w:pPr>
          <w:r w:rsidRPr="000C24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Bold">
    <w:altName w:val="Arial"/>
    <w:panose1 w:val="020B06040202020202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TZhongsong">
    <w:altName w:val="Malgun Gothic Semilight"/>
    <w:panose1 w:val="02010600040101010101"/>
    <w:charset w:val="86"/>
    <w:family w:val="auto"/>
    <w:pitch w:val="variable"/>
    <w:sig w:usb0="00000287" w:usb1="080F0000" w:usb2="00000010" w:usb3="00000000" w:csb0="0004009F" w:csb1="00000000"/>
  </w:font>
  <w:font w:name="Gill Sans MT">
    <w:panose1 w:val="020B0502020104020203"/>
    <w:charset w:val="00"/>
    <w:family w:val="swiss"/>
    <w:pitch w:val="variable"/>
    <w:sig w:usb0="00000007" w:usb1="00000000" w:usb2="00000000" w:usb3="00000000" w:csb0="00000003" w:csb1="00000000"/>
  </w:font>
  <w:font w:name="ArialMT">
    <w:altName w:val="Arial"/>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75"/>
    <w:rsid w:val="0000354A"/>
    <w:rsid w:val="001E6620"/>
    <w:rsid w:val="00202B0D"/>
    <w:rsid w:val="00313F6B"/>
    <w:rsid w:val="003552DC"/>
    <w:rsid w:val="00471340"/>
    <w:rsid w:val="00522D95"/>
    <w:rsid w:val="00776D9B"/>
    <w:rsid w:val="00800458"/>
    <w:rsid w:val="00A52275"/>
    <w:rsid w:val="00A858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52DC"/>
    <w:rPr>
      <w:color w:val="808080"/>
    </w:rPr>
  </w:style>
  <w:style w:type="paragraph" w:customStyle="1" w:styleId="5849BD0FAACA6043B30743B2EBB7C105">
    <w:name w:val="5849BD0FAACA6043B30743B2EBB7C105"/>
    <w:rsid w:val="003552DC"/>
    <w:pPr>
      <w:spacing w:line="278" w:lineRule="auto"/>
    </w:pPr>
    <w:rPr>
      <w:kern w:val="2"/>
      <w:sz w:val="24"/>
      <w:szCs w:val="24"/>
      <w:lang w:eastAsia="en-GB"/>
      <w14:ligatures w14:val="standardContextual"/>
    </w:rPr>
  </w:style>
  <w:style w:type="paragraph" w:customStyle="1" w:styleId="1947421C524A284FA167045BDAFB0D13">
    <w:name w:val="1947421C524A284FA167045BDAFB0D13"/>
    <w:rsid w:val="003552DC"/>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1237157B-737F-402E-8F15-F4E3840FA296}">
  <ds:schemaRefs>
    <ds:schemaRef ds:uri="http://schemas.openxmlformats.org/officeDocument/2006/bibliography"/>
  </ds:schemaRefs>
</ds:datastoreItem>
</file>

<file path=customXml/itemProps2.xml><?xml version="1.0" encoding="utf-8"?>
<ds:datastoreItem xmlns:ds="http://schemas.openxmlformats.org/officeDocument/2006/customXml" ds:itemID="{DDF4DC71-A48A-4FCC-B596-59B21F40979A}">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C:\Program Files (x86)\Norton Rose\NR OfficeAddins\Templates\Doc.dotm</Template>
  <TotalTime>16</TotalTime>
  <Pages>10</Pages>
  <Words>4237</Words>
  <Characters>24153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Manager>2753663/304342318_1</Manager>
  <Company>Norton Rose Fulbright</Company>
  <LinksUpToDate>false</LinksUpToDate>
  <CharactersWithSpaces>28334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2753663</dc:subject>
  <dc:creator>Belinda KTQ</dc:creator>
  <cp:lastModifiedBy>Ben Slater</cp:lastModifiedBy>
  <cp:revision>6</cp:revision>
  <dcterms:created xsi:type="dcterms:W3CDTF">2026-08-18T02:18:00Z</dcterms:created>
  <dcterms:modified xsi:type="dcterms:W3CDTF">2026-09-02T05:39:00Z</dcterms:modified>
  <cp:category>304342318_1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RStyle">
    <vt:lpwstr>Style3</vt:lpwstr>
  </property>
  <property fmtid="{D5CDD505-2E9C-101B-9397-08002B2CF9AE}" pid="3" name="ShowGUI">
    <vt:lpwstr>-1</vt:lpwstr>
  </property>
  <property fmtid="{D5CDD505-2E9C-101B-9397-08002B2CF9AE}" pid="4" name="DocumentCreationDate">
    <vt:lpwstr>3/8/2023</vt:lpwstr>
  </property>
  <property fmtid="{D5CDD505-2E9C-101B-9397-08002B2CF9AE}" pid="5" name="DocumentNumber">
    <vt:lpwstr>304342318</vt:lpwstr>
  </property>
  <property fmtid="{D5CDD505-2E9C-101B-9397-08002B2CF9AE}" pid="6" name="DocumentVersion">
    <vt:lpwstr>1</vt:lpwstr>
  </property>
  <property fmtid="{D5CDD505-2E9C-101B-9397-08002B2CF9AE}" pid="7" name="DocumentDatabase">
    <vt:lpwstr>APAC</vt:lpwstr>
  </property>
  <property fmtid="{D5CDD505-2E9C-101B-9397-08002B2CF9AE}" pid="8" name="DocumentOperator">
    <vt:lpwstr>TARRYN.MCCULLAGH</vt:lpwstr>
  </property>
  <property fmtid="{D5CDD505-2E9C-101B-9397-08002B2CF9AE}" pid="9" name="DocumentAuthor">
    <vt:lpwstr>Tarryn McCullagh</vt:lpwstr>
  </property>
  <property fmtid="{D5CDD505-2E9C-101B-9397-08002B2CF9AE}" pid="10" name="ClientCode">
    <vt:lpwstr>1071151</vt:lpwstr>
  </property>
  <property fmtid="{D5CDD505-2E9C-101B-9397-08002B2CF9AE}" pid="11" name="MatterNumber">
    <vt:lpwstr>2753663</vt:lpwstr>
  </property>
  <property fmtid="{D5CDD505-2E9C-101B-9397-08002B2CF9AE}" pid="12" name="Locale">
    <vt:lpwstr>Australia</vt:lpwstr>
  </property>
  <property fmtid="{D5CDD505-2E9C-101B-9397-08002B2CF9AE}" pid="13" name="ShowVBADialog">
    <vt:lpwstr>True</vt:lpwstr>
  </property>
  <property fmtid="{D5CDD505-2E9C-101B-9397-08002B2CF9AE}" pid="14" name="DocumentTitle">
    <vt:lpwstr>Credit Account Application and Standard Terms and Conditions</vt:lpwstr>
  </property>
</Properties>
</file>